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29C1" w:rsidRPr="005E25DE" w:rsidRDefault="00756527" w:rsidP="005529C1">
      <w:pPr>
        <w:autoSpaceDE w:val="0"/>
        <w:rPr>
          <w:i/>
          <w:kern w:val="24"/>
        </w:rPr>
      </w:pPr>
      <w:r w:rsidRPr="005E25DE">
        <w:rPr>
          <w:i/>
          <w:noProof/>
          <w:kern w:val="24"/>
        </w:rPr>
        <w:drawing>
          <wp:anchor distT="0" distB="0" distL="0" distR="0" simplePos="0" relativeHeight="251657728" behindDoc="1" locked="0" layoutInCell="1" allowOverlap="1">
            <wp:simplePos x="0" y="0"/>
            <wp:positionH relativeFrom="column">
              <wp:posOffset>2604135</wp:posOffset>
            </wp:positionH>
            <wp:positionV relativeFrom="paragraph">
              <wp:posOffset>-81915</wp:posOffset>
            </wp:positionV>
            <wp:extent cx="998220" cy="1000125"/>
            <wp:effectExtent l="0" t="0" r="0" b="0"/>
            <wp:wrapNone/>
            <wp:docPr id="4" name="Immagin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4"/>
                    <pic:cNvPicPr>
                      <a:picLocks/>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98220" cy="1000125"/>
                    </a:xfrm>
                    <a:prstGeom prst="rect">
                      <a:avLst/>
                    </a:prstGeom>
                    <a:solidFill>
                      <a:srgbClr val="FFFFFF"/>
                    </a:solidFill>
                    <a:ln>
                      <a:noFill/>
                    </a:ln>
                  </pic:spPr>
                </pic:pic>
              </a:graphicData>
            </a:graphic>
            <wp14:sizeRelH relativeFrom="page">
              <wp14:pctWidth>0</wp14:pctWidth>
            </wp14:sizeRelH>
            <wp14:sizeRelV relativeFrom="page">
              <wp14:pctHeight>0</wp14:pctHeight>
            </wp14:sizeRelV>
          </wp:anchor>
        </w:drawing>
      </w:r>
      <w:r w:rsidR="005529C1">
        <w:rPr>
          <w:i/>
          <w:kern w:val="24"/>
        </w:rPr>
        <w:t>“</w:t>
      </w:r>
      <w:r w:rsidR="005529C1" w:rsidRPr="005E25DE">
        <w:rPr>
          <w:i/>
          <w:kern w:val="24"/>
        </w:rPr>
        <w:t>ALLEGATO 6</w:t>
      </w:r>
      <w:r w:rsidR="005529C1">
        <w:rPr>
          <w:i/>
          <w:kern w:val="24"/>
        </w:rPr>
        <w:t>”</w:t>
      </w:r>
    </w:p>
    <w:p w:rsidR="005529C1" w:rsidRDefault="005529C1" w:rsidP="005529C1">
      <w:pPr>
        <w:autoSpaceDE w:val="0"/>
      </w:pPr>
    </w:p>
    <w:p w:rsidR="005529C1" w:rsidRDefault="005529C1" w:rsidP="005529C1">
      <w:pPr>
        <w:autoSpaceDE w:val="0"/>
        <w:jc w:val="center"/>
        <w:rPr>
          <w:b/>
        </w:rPr>
      </w:pPr>
    </w:p>
    <w:p w:rsidR="005529C1" w:rsidRDefault="005529C1" w:rsidP="005529C1">
      <w:pPr>
        <w:autoSpaceDE w:val="0"/>
        <w:jc w:val="center"/>
        <w:rPr>
          <w:b/>
        </w:rPr>
      </w:pPr>
    </w:p>
    <w:p w:rsidR="005529C1" w:rsidRDefault="005529C1" w:rsidP="005529C1">
      <w:pPr>
        <w:autoSpaceDE w:val="0"/>
        <w:jc w:val="center"/>
        <w:rPr>
          <w:b/>
        </w:rPr>
      </w:pPr>
    </w:p>
    <w:p w:rsidR="005529C1" w:rsidRDefault="005529C1" w:rsidP="005529C1">
      <w:pPr>
        <w:autoSpaceDE w:val="0"/>
        <w:jc w:val="center"/>
        <w:rPr>
          <w:b/>
        </w:rPr>
      </w:pPr>
    </w:p>
    <w:p w:rsidR="005529C1" w:rsidRDefault="005529C1" w:rsidP="005529C1">
      <w:pPr>
        <w:autoSpaceDE w:val="0"/>
        <w:jc w:val="center"/>
        <w:rPr>
          <w:b/>
        </w:rPr>
      </w:pPr>
    </w:p>
    <w:p w:rsidR="005529C1" w:rsidRDefault="005529C1" w:rsidP="005529C1">
      <w:pPr>
        <w:autoSpaceDE w:val="0"/>
        <w:jc w:val="center"/>
      </w:pPr>
      <w:r w:rsidRPr="00D7168D">
        <w:rPr>
          <w:b/>
        </w:rPr>
        <w:t>ELEMENTI ESSENZIALI DEL PROGETTO</w:t>
      </w:r>
    </w:p>
    <w:p w:rsidR="005529C1" w:rsidRDefault="005529C1" w:rsidP="005529C1">
      <w:pPr>
        <w:autoSpaceDE w:val="0"/>
      </w:pPr>
    </w:p>
    <w:p w:rsidR="00E66F70" w:rsidRPr="00E66F70" w:rsidRDefault="005529C1" w:rsidP="00E66F70">
      <w:pPr>
        <w:pBdr>
          <w:top w:val="single" w:sz="4" w:space="1" w:color="auto"/>
          <w:left w:val="single" w:sz="4" w:space="4" w:color="auto"/>
          <w:bottom w:val="single" w:sz="4" w:space="1" w:color="auto"/>
          <w:right w:val="single" w:sz="4" w:space="4" w:color="auto"/>
        </w:pBdr>
        <w:autoSpaceDE w:val="0"/>
        <w:rPr>
          <w:b/>
        </w:rPr>
      </w:pPr>
      <w:r w:rsidRPr="00A2577C">
        <w:rPr>
          <w:b/>
        </w:rPr>
        <w:t>TITOLO DEL PROGETTO:</w:t>
      </w:r>
      <w:r w:rsidR="00E66F70">
        <w:rPr>
          <w:b/>
        </w:rPr>
        <w:t xml:space="preserve"> </w:t>
      </w:r>
    </w:p>
    <w:p w:rsidR="00B566D7" w:rsidRPr="00E66F70" w:rsidRDefault="00E66F70" w:rsidP="005529C1">
      <w:pPr>
        <w:pBdr>
          <w:top w:val="single" w:sz="4" w:space="1" w:color="auto"/>
          <w:left w:val="single" w:sz="4" w:space="4" w:color="auto"/>
          <w:bottom w:val="single" w:sz="4" w:space="1" w:color="auto"/>
          <w:right w:val="single" w:sz="4" w:space="4" w:color="auto"/>
        </w:pBdr>
        <w:autoSpaceDE w:val="0"/>
      </w:pPr>
      <w:r w:rsidRPr="00E66F70">
        <w:t>ANCORA QUI … AD ACERRA</w:t>
      </w:r>
    </w:p>
    <w:p w:rsidR="00FB12EC" w:rsidRPr="00D7168D" w:rsidRDefault="00FB12EC" w:rsidP="005529C1">
      <w:pPr>
        <w:autoSpaceDE w:val="0"/>
      </w:pPr>
    </w:p>
    <w:p w:rsidR="00E66F70" w:rsidRPr="00E66F70" w:rsidRDefault="005529C1" w:rsidP="00E66F70">
      <w:pPr>
        <w:pBdr>
          <w:top w:val="single" w:sz="4" w:space="0"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SETTORE</w:t>
      </w:r>
      <w:r>
        <w:rPr>
          <w:rFonts w:eastAsia="Calibri"/>
          <w:b/>
          <w:color w:val="000000"/>
        </w:rPr>
        <w:t xml:space="preserve"> e Area di Intervento</w:t>
      </w:r>
      <w:r w:rsidRPr="00A2577C">
        <w:rPr>
          <w:rFonts w:eastAsia="Calibri"/>
          <w:b/>
          <w:color w:val="000000"/>
        </w:rPr>
        <w:t>:</w:t>
      </w:r>
    </w:p>
    <w:p w:rsidR="00E66F70" w:rsidRPr="00E66F70" w:rsidRDefault="00E66F70" w:rsidP="00E66F70">
      <w:pPr>
        <w:pBdr>
          <w:top w:val="single" w:sz="4" w:space="0"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ASSISTENZA</w:t>
      </w:r>
    </w:p>
    <w:p w:rsidR="00E66F70" w:rsidRPr="00E66F70" w:rsidRDefault="00E66F70" w:rsidP="00E66F70">
      <w:pPr>
        <w:pBdr>
          <w:top w:val="single" w:sz="4" w:space="0"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01 – Anziani</w:t>
      </w:r>
    </w:p>
    <w:p w:rsidR="00E66F70" w:rsidRPr="00E66F70" w:rsidRDefault="00E66F70" w:rsidP="00E66F70">
      <w:pPr>
        <w:pBdr>
          <w:top w:val="single" w:sz="4" w:space="0"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06 – Disabili</w:t>
      </w:r>
    </w:p>
    <w:p w:rsidR="00E66F70" w:rsidRPr="00E66F70" w:rsidRDefault="00E66F70" w:rsidP="00E66F70">
      <w:pPr>
        <w:pBdr>
          <w:top w:val="single" w:sz="4" w:space="0"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02 - Minori</w:t>
      </w:r>
    </w:p>
    <w:p w:rsidR="00FB12EC" w:rsidRPr="00D7168D" w:rsidRDefault="00FB12EC" w:rsidP="005529C1">
      <w:pPr>
        <w:autoSpaceDE w:val="0"/>
      </w:pPr>
    </w:p>
    <w:p w:rsidR="005529C1" w:rsidRDefault="005529C1" w:rsidP="005529C1">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OBIETTIVI DEL PROGETTO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Il Progetto si propone di creare, favorire e potenziare l’interazione delle persone anziane e dei minori disabili con i servizi socio-sanitari, sociali, di assistenza, di informazione e con i relativi operatori. Inoltre, l’iniziativa proposta è volta a rimuovere gli ostacoli all’accesso ai servizi, tenendo conto della specifica situazione particolare e, in taluni casi, delle condizioni di degenza nelle quali versano gli utenti. Le attività dei VSC hanno lo scopo di affrontare e cercare la risoluzione della maggior parte dei problemi attinenti la vita quotidiana degli utenti. Uno degli obiettivi principali è dunque quello di rafforzare l’intervento socio-sanitario, in molti casi già presente, diminuendo il carico di lavoro degli operatori in servizio raggiungendo una maggiore efficacia dell’intervento stesso. Considerando l’importanza dei problemi legati all’età, alla disabilità, il significato e il valore che il fenomeno ha per un paese come il nostro, quello che si manifesta è un problema di accesso ai servizi e  di assistenza primaria.</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xml:space="preserve">Per favorire un suo accesso ai servizi è necessario che l’anziano ed il disabile avvertano un sentimento di accoglienza da parte del soggetto al quale si affida, e che lo prende in “CURA”. È necessario instaurare un rapporto umano con il soggetto, pertanto bisogna: parlare con lui, aiutarlo ad inserirsi in un nuovo contesto, ascoltarlo, ascoltare la sua storia, il suo vissuto e rispondere ai suoi bisogni. </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xml:space="preserve">Dal quadro espresso emerge chiaramente l’esigenza di affiancare al naturale scorrere dell’esistenza l’operato di interventi specifici, mirati alla risoluzione dei più disparati problemi che la persona si trova ad affrontare. </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OBIETTIVI GENERALI: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w:t>
      </w:r>
      <w:r w:rsidRPr="00E66F70">
        <w:rPr>
          <w:rFonts w:eastAsia="Calibri"/>
          <w:color w:val="000000"/>
        </w:rPr>
        <w:tab/>
        <w:t xml:space="preserve">Potenziare l’interazione delle persone anziane e dei minori disabili con i servizi socio-sanitari; </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b)</w:t>
      </w:r>
      <w:r w:rsidRPr="00E66F70">
        <w:rPr>
          <w:rFonts w:eastAsia="Calibri"/>
          <w:color w:val="000000"/>
        </w:rPr>
        <w:tab/>
        <w:t>Ridurre le condizioni di isolamento, solitudine, emarginazione sociale e di bisogno degli anziani e dei minori disabili;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c)</w:t>
      </w:r>
      <w:r w:rsidRPr="00E66F70">
        <w:rPr>
          <w:rFonts w:eastAsia="Calibri"/>
          <w:color w:val="000000"/>
        </w:rPr>
        <w:tab/>
        <w:t>Rafforzare l’efficacia dell’intervento socio-sanitario.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OBIETTIVI SPECIFICI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w:t>
      </w:r>
      <w:r w:rsidRPr="00E66F70">
        <w:rPr>
          <w:rFonts w:eastAsia="Calibri"/>
          <w:color w:val="000000"/>
        </w:rPr>
        <w:tab/>
        <w:t>Favorire la permanenza dell'anziano e del disabile nell’ambiente familiare e sociale di appartenenza, riducendo il ricorso alla ospedalizzazione impropria ed evitando, per quanto possibile, il ricovero in strutture residenziali;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lastRenderedPageBreak/>
        <w:t>b)</w:t>
      </w:r>
      <w:r w:rsidRPr="00E66F70">
        <w:rPr>
          <w:rFonts w:eastAsia="Calibri"/>
          <w:color w:val="000000"/>
        </w:rPr>
        <w:tab/>
        <w:t>Migliorare la vita di relazione dei soggetti presi in cura;</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c)</w:t>
      </w:r>
      <w:r w:rsidRPr="00E66F70">
        <w:rPr>
          <w:rFonts w:eastAsia="Calibri"/>
          <w:color w:val="000000"/>
        </w:rPr>
        <w:tab/>
        <w:t xml:space="preserve">Garantire l’affiancamento dei VSC agli operatori specializzati;  </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d)</w:t>
      </w:r>
      <w:r w:rsidRPr="00E66F70">
        <w:rPr>
          <w:rFonts w:eastAsia="Calibri"/>
          <w:color w:val="000000"/>
        </w:rPr>
        <w:tab/>
        <w:t>Garantire, all’utente e alla famiglia, supporto sia in termini di assistenza psicologica che materiale.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xml:space="preserve"> INDICATORI PER OBIETTIVI PREVISTI: </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w:t>
      </w:r>
      <w:r w:rsidRPr="00E66F70">
        <w:rPr>
          <w:rFonts w:eastAsia="Calibri"/>
          <w:color w:val="000000"/>
        </w:rPr>
        <w:tab/>
        <w:t>Favorire la permanenza dell'anziano e del disabile nell’ambiente familiare e sociale di appartenenza, riducendo il ricorso a ospedalizzazione impropria ed evitando, per quanto possibile, il ricovero in strutture residenziali: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numero di ricoveri dei soggetti in età compresa tra i 65 e 75 anni rispetto all’anno precedente;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numero di ricoveri in strutture residenziali dei soggetti in età compresa tra i 65 e 75 anni rispetto all’anno precedente;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numero di ricoveri dei disabili in età compresa tra i 6 - 17 anni rispetto all’anno precedente;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numero di ricoveri in strutture residenziali dei disabili in età compresa tra i 6 - 17 anni rispetto all’anno precedente;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b)</w:t>
      </w:r>
      <w:r w:rsidRPr="00E66F70">
        <w:rPr>
          <w:rFonts w:eastAsia="Calibri"/>
          <w:color w:val="000000"/>
        </w:rPr>
        <w:tab/>
        <w:t>Migliorare la vita di relazione dei soggetti presi in cura:</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numero dei soggetti presi in cura.</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c)</w:t>
      </w:r>
      <w:r w:rsidRPr="00E66F70">
        <w:rPr>
          <w:rFonts w:eastAsia="Calibri"/>
          <w:color w:val="000000"/>
        </w:rPr>
        <w:tab/>
        <w:t xml:space="preserve">Garantire l’affiancamento dei VSC agli operatori specializzati;  </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numero degli interventi dei VSC in affiancamento agli operatori.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e)</w:t>
      </w:r>
      <w:r w:rsidRPr="00E66F70">
        <w:rPr>
          <w:rFonts w:eastAsia="Calibri"/>
          <w:color w:val="000000"/>
        </w:rPr>
        <w:tab/>
        <w:t>Garantire, all’utente e alla famiglia, supporto sia in termini di assistenza psicologica che materiale: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numero di interventi alle famiglie con esito positivo.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Altro obiettivo è confermare la validità del Servizio Civile Volontario, quale esperienza di vita orientata alla solidarietà e allo scambio intergenerazionale, che per i giovani può rappresentare un’occasione di crescita personale, civile, di cittadinanza e di responsabilità.</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Il contributo del volontario è essenziale nella realizzazione degli interventi indicati precedentemente.</w:t>
      </w:r>
    </w:p>
    <w:p w:rsidR="00E66F70" w:rsidRDefault="00E66F70" w:rsidP="005529C1">
      <w:pPr>
        <w:pBdr>
          <w:top w:val="single" w:sz="4" w:space="1" w:color="auto"/>
          <w:left w:val="single" w:sz="4" w:space="4" w:color="auto"/>
          <w:bottom w:val="single" w:sz="4" w:space="1" w:color="auto"/>
          <w:right w:val="single" w:sz="4" w:space="4" w:color="auto"/>
        </w:pBdr>
        <w:autoSpaceDE w:val="0"/>
        <w:rPr>
          <w:rFonts w:eastAsia="Calibri"/>
          <w:b/>
          <w:color w:val="000000"/>
        </w:rPr>
      </w:pPr>
    </w:p>
    <w:p w:rsidR="00E66F70" w:rsidRPr="00A2577C" w:rsidRDefault="00E66F70" w:rsidP="005529C1">
      <w:pPr>
        <w:pBdr>
          <w:top w:val="single" w:sz="4" w:space="1" w:color="auto"/>
          <w:left w:val="single" w:sz="4" w:space="4" w:color="auto"/>
          <w:bottom w:val="single" w:sz="4" w:space="1" w:color="auto"/>
          <w:right w:val="single" w:sz="4" w:space="4" w:color="auto"/>
        </w:pBdr>
        <w:autoSpaceDE w:val="0"/>
        <w:rPr>
          <w:rFonts w:eastAsia="Calibri"/>
          <w:b/>
          <w:color w:val="000000"/>
        </w:rPr>
      </w:pPr>
    </w:p>
    <w:p w:rsidR="00FB12EC" w:rsidRDefault="00FB12EC" w:rsidP="00FB12EC">
      <w:pPr>
        <w:autoSpaceDE w:val="0"/>
        <w:rPr>
          <w:rFonts w:eastAsia="Calibri"/>
          <w:color w:val="000000"/>
        </w:rPr>
      </w:pPr>
    </w:p>
    <w:p w:rsidR="00FB12EC" w:rsidRPr="00FB12EC" w:rsidRDefault="00FB12EC" w:rsidP="00FB12EC">
      <w:pPr>
        <w:autoSpaceDE w:val="0"/>
        <w:rPr>
          <w:rFonts w:eastAsia="Calibri"/>
          <w:color w:val="000000"/>
        </w:rPr>
      </w:pPr>
    </w:p>
    <w:p w:rsidR="005529C1" w:rsidRDefault="005529C1" w:rsidP="005529C1">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ATTIVIT</w:t>
      </w:r>
      <w:r>
        <w:rPr>
          <w:rFonts w:eastAsia="Calibri"/>
          <w:b/>
          <w:color w:val="000000"/>
        </w:rPr>
        <w:t>Á</w:t>
      </w:r>
      <w:r w:rsidRPr="00A2577C">
        <w:rPr>
          <w:rFonts w:eastAsia="Calibri"/>
          <w:b/>
          <w:color w:val="000000"/>
        </w:rPr>
        <w:t xml:space="preserve"> D'IMPIEGO DEI VOLONTARI </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svolgimento di pratiche amministrative;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organizzazione di visite e di incontri, di amici e parenti presso le dimore degli anziani disabili;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accompagnamento dell’anziano presso uffici o presso parenti ed amici, ove possibile;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coinvolgimento di parenti, amici, vicini;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svolgimento di piccole commissioni;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disbrigo di pratiche varie;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aiuto per un corretto utilizzo dell’eventuale servizio di telesoccorso (informazione, ecc.);</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ascolto;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svolgimento di attività mirate alla coltivazione degli hobby, delle capacità e interessi già presenti nella persona;</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organizzazione di momenti di socializzazione;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accompagnamento dell’utente in luoghi o manifestazioni che possano risultare di particolare interesse o stimolo;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segnalazione agli operatori sanitari e sociali di anormalità evidenziate nel corso delle attività lavorative, e di problemi che comportino interventi e programmi esterni;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lastRenderedPageBreak/>
        <w:t>- creazione di legami con organizzazioni che si occupano di formazione ed educazione degli adulti.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Ogni volontario, inoltre, compilerà quotidianamente per ogni utente una scheda, opportunamente predisposta per la rilevazione delle prestazioni effettuate e dei relativi orari, debitamente controfirmata dall’utente stesso</w:t>
      </w:r>
    </w:p>
    <w:p w:rsidR="00E66F70" w:rsidRDefault="00E66F70" w:rsidP="005529C1">
      <w:pPr>
        <w:pBdr>
          <w:top w:val="single" w:sz="4" w:space="1" w:color="auto"/>
          <w:left w:val="single" w:sz="4" w:space="4" w:color="auto"/>
          <w:bottom w:val="single" w:sz="4" w:space="1" w:color="auto"/>
          <w:right w:val="single" w:sz="4" w:space="4" w:color="auto"/>
        </w:pBdr>
        <w:autoSpaceDE w:val="0"/>
        <w:rPr>
          <w:rFonts w:eastAsia="Calibri"/>
          <w:color w:val="000000"/>
        </w:rPr>
      </w:pPr>
    </w:p>
    <w:p w:rsidR="00FB12EC" w:rsidRDefault="00FB12EC" w:rsidP="00FB12EC">
      <w:pPr>
        <w:autoSpaceDE w:val="0"/>
        <w:rPr>
          <w:rFonts w:eastAsia="Calibri"/>
          <w:color w:val="000000"/>
        </w:rPr>
      </w:pPr>
    </w:p>
    <w:p w:rsidR="00FB12EC" w:rsidRDefault="00FB12EC" w:rsidP="00FB12EC">
      <w:pPr>
        <w:autoSpaceDE w:val="0"/>
        <w:rPr>
          <w:rFonts w:eastAsia="Calibri"/>
          <w:color w:val="000000"/>
        </w:rPr>
      </w:pPr>
    </w:p>
    <w:p w:rsidR="005529C1" w:rsidRDefault="005529C1" w:rsidP="005529C1">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CRITERI DI SELEZIONE</w:t>
      </w:r>
    </w:p>
    <w:p w:rsidR="00E66F70" w:rsidRDefault="00E66F70" w:rsidP="005529C1">
      <w:pPr>
        <w:pBdr>
          <w:top w:val="single" w:sz="4" w:space="1" w:color="auto"/>
          <w:left w:val="single" w:sz="4" w:space="4" w:color="auto"/>
          <w:bottom w:val="single" w:sz="4" w:space="1" w:color="auto"/>
          <w:right w:val="single" w:sz="4" w:space="4" w:color="auto"/>
        </w:pBdr>
        <w:autoSpaceDE w:val="0"/>
        <w:rPr>
          <w:rFonts w:eastAsia="Calibri"/>
          <w:b/>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Il sistema di selezione ricalca in buona misura quello proposto dall’ UNSC, definito e approvato con determinazione del Direttore Generale del 30 maggio 2002, con minimi correttivi, integrazioni e specificazioni.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In particolare la valutazione verterà sull’analisi del curriculum, dei titoli ed esperienze aggiuntive e su di un colloquio tendente ad accertare le capacità relazionali del candidato, le sue conoscenze, competenze e attitudini coerenti con le problematiche dell’area di utilizzazione.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 criteri di valutazione saranno resi noti ai candidati mediante il bando relativo al presente progetto nonché tramite il sito dell’Ente www.insiemeperlavita.org.</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Al momento della selezione e all’atto del riconoscimento del candidato, verrà consegnata la griglia di valutazione in modo da ribadirne i criteri (valido per il punto 19 della griglia di valutazione dei progetti).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 xml:space="preserve">Durante il colloquio con il </w:t>
      </w:r>
      <w:r w:rsidRPr="00E66F70">
        <w:rPr>
          <w:rFonts w:eastAsia="Calibri"/>
          <w:color w:val="000000"/>
        </w:rPr>
        <w:t>candidato, il selettore utilizzerà le seguenti griglie opportunamente redatte in base alle esigenze del progetto.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Il punteggio massimo che un candidato può ottenere è pari a 110 punti, così ripartiti: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w:t>
      </w:r>
      <w:r w:rsidRPr="00E66F70">
        <w:rPr>
          <w:rFonts w:eastAsia="Calibri"/>
          <w:color w:val="000000"/>
        </w:rPr>
        <w:tab/>
        <w:t>valutazione curriculum vitae: max 30 punti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B.</w:t>
      </w:r>
      <w:r w:rsidRPr="00E66F70">
        <w:rPr>
          <w:rFonts w:eastAsia="Calibri"/>
          <w:color w:val="000000"/>
        </w:rPr>
        <w:tab/>
        <w:t>titoli di studio, professionali, esperienze aggiuntive non valutate in precedenza e altre conoscenze: max 20 punti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C.</w:t>
      </w:r>
      <w:r w:rsidRPr="00E66F70">
        <w:rPr>
          <w:rFonts w:eastAsia="Calibri"/>
          <w:color w:val="000000"/>
        </w:rPr>
        <w:tab/>
        <w:t>valutazione colloquio/intervista: max 60 punti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w:t>
      </w:r>
      <w:r w:rsidRPr="00E66F70">
        <w:rPr>
          <w:rFonts w:eastAsia="Calibri"/>
          <w:color w:val="000000"/>
        </w:rPr>
        <w:tab/>
        <w:t>VALUTAZIONE CURRICULM VITAE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PRECEDENTI ESPERIENZE</w:t>
      </w:r>
      <w:r w:rsidRPr="00E66F70">
        <w:rPr>
          <w:rFonts w:eastAsia="Calibri"/>
          <w:color w:val="000000"/>
        </w:rPr>
        <w:tab/>
        <w:t>COEFFICIENTI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Precedenti esperienze c/o enti che realizzano il progetto</w:t>
      </w:r>
      <w:r w:rsidRPr="00E66F70">
        <w:rPr>
          <w:rFonts w:eastAsia="Calibri"/>
          <w:color w:val="000000"/>
        </w:rPr>
        <w:tab/>
        <w:t>Coefficiente 1,00 (mese o frazione di mese sup. o uguale a 15 giorni)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Precedenti esperienze nello stesso settore del progetto c/o enti diversi da quello che realizza il progetto</w:t>
      </w:r>
      <w:r w:rsidRPr="00E66F70">
        <w:rPr>
          <w:rFonts w:eastAsia="Calibri"/>
          <w:color w:val="000000"/>
        </w:rPr>
        <w:tab/>
        <w:t>Coefficiente 0,75 (mese o frazione di mese sup. o uguale a 15 giorni)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Precedenti esperienze in un settore diverso c/o ente che realizza il progetto</w:t>
      </w:r>
      <w:r w:rsidRPr="00E66F70">
        <w:rPr>
          <w:rFonts w:eastAsia="Calibri"/>
          <w:color w:val="000000"/>
        </w:rPr>
        <w:tab/>
        <w:t>Coefficiente 0,50 (mese o frazione di mese sup. o uguale a 15 giorni)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Precedenti esperienze in settori analoghi c/o enti che realizzano il progetto</w:t>
      </w:r>
      <w:r w:rsidRPr="00E66F70">
        <w:rPr>
          <w:rFonts w:eastAsia="Calibri"/>
          <w:color w:val="000000"/>
        </w:rPr>
        <w:tab/>
        <w:t>Coefficiente 0,25 (mese o frazione di mese sup. o uguale a 15 giorni)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TOTALE PUNTI A)                                                                  MAX  30</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B.</w:t>
      </w:r>
      <w:r w:rsidRPr="00E66F70">
        <w:rPr>
          <w:rFonts w:eastAsia="Calibri"/>
          <w:color w:val="000000"/>
        </w:rPr>
        <w:tab/>
        <w:t>TITOLI/ESPERIENZE AGGIUNTIVE/ALTRE CONOSCENZE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TITOLI DI STUDIO</w:t>
      </w:r>
      <w:r w:rsidRPr="00E66F70">
        <w:rPr>
          <w:rFonts w:eastAsia="Calibri"/>
          <w:color w:val="000000"/>
        </w:rPr>
        <w:tab/>
        <w:t>PUNTI MAX</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Laurea attinente al progetto</w:t>
      </w:r>
      <w:r w:rsidRPr="00E66F70">
        <w:rPr>
          <w:rFonts w:eastAsia="Calibri"/>
          <w:color w:val="000000"/>
        </w:rPr>
        <w:tab/>
        <w:t>8</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Laurea non attinente al progetto</w:t>
      </w:r>
      <w:r w:rsidRPr="00E66F70">
        <w:rPr>
          <w:rFonts w:eastAsia="Calibri"/>
          <w:color w:val="000000"/>
        </w:rPr>
        <w:tab/>
        <w:t>7</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Diploma attinente al progetto</w:t>
      </w:r>
      <w:r w:rsidRPr="00E66F70">
        <w:rPr>
          <w:rFonts w:eastAsia="Calibri"/>
          <w:color w:val="000000"/>
        </w:rPr>
        <w:tab/>
        <w:t>6</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Diploma non attinente al progetto</w:t>
      </w:r>
      <w:r w:rsidRPr="00E66F70">
        <w:rPr>
          <w:rFonts w:eastAsia="Calibri"/>
          <w:color w:val="000000"/>
        </w:rPr>
        <w:tab/>
        <w:t>5</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Frequenza scuola media superiore</w:t>
      </w:r>
      <w:r w:rsidRPr="00E66F70">
        <w:rPr>
          <w:rFonts w:eastAsia="Calibri"/>
          <w:color w:val="000000"/>
        </w:rPr>
        <w:tab/>
        <w:t>4*</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*1 punto per ogni anno concluso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lastRenderedPageBreak/>
        <w:t>TITOLI PROFESSIONALI</w:t>
      </w:r>
      <w:r w:rsidRPr="00E66F70">
        <w:rPr>
          <w:rFonts w:eastAsia="Calibri"/>
          <w:color w:val="000000"/>
        </w:rPr>
        <w:tab/>
        <w:t>PUNTI MAX</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Attinente al progetto</w:t>
      </w:r>
      <w:r w:rsidRPr="00E66F70">
        <w:rPr>
          <w:rFonts w:eastAsia="Calibri"/>
          <w:color w:val="000000"/>
        </w:rPr>
        <w:tab/>
        <w:t>4</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Non attinente al progetto</w:t>
      </w:r>
      <w:r w:rsidRPr="00E66F70">
        <w:rPr>
          <w:rFonts w:eastAsia="Calibri"/>
          <w:color w:val="000000"/>
        </w:rPr>
        <w:tab/>
        <w:t>2</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Non terminato</w:t>
      </w:r>
      <w:r w:rsidRPr="00E66F70">
        <w:rPr>
          <w:rFonts w:eastAsia="Calibri"/>
          <w:color w:val="000000"/>
        </w:rPr>
        <w:tab/>
        <w:t>1</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ESPERIENZE AGGIUNTIVE</w:t>
      </w:r>
      <w:r w:rsidRPr="00E66F70">
        <w:rPr>
          <w:rFonts w:eastAsia="Calibri"/>
          <w:color w:val="000000"/>
        </w:rPr>
        <w:tab/>
        <w:t>PUNTI MAX</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Esperienze aggiuntive a quelle valutate</w:t>
      </w:r>
      <w:r w:rsidRPr="00E66F70">
        <w:rPr>
          <w:rFonts w:eastAsia="Calibri"/>
          <w:color w:val="000000"/>
        </w:rPr>
        <w:tab/>
        <w:t>4</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Altre conoscenze</w:t>
      </w:r>
      <w:r w:rsidRPr="00E66F70">
        <w:rPr>
          <w:rFonts w:eastAsia="Calibri"/>
          <w:color w:val="000000"/>
        </w:rPr>
        <w:tab/>
        <w:t>4</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TOTALE PUNTI C)                                                                  MAX  20</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C.</w:t>
      </w:r>
      <w:r w:rsidRPr="00E66F70">
        <w:rPr>
          <w:rFonts w:eastAsia="Calibri"/>
          <w:color w:val="000000"/>
        </w:rPr>
        <w:tab/>
        <w:t>VALUTAZIONE COLLOQUIO INTERVISTA</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1.</w:t>
      </w:r>
      <w:r w:rsidRPr="00E66F70">
        <w:rPr>
          <w:rFonts w:eastAsia="Calibri"/>
          <w:color w:val="000000"/>
        </w:rPr>
        <w:tab/>
        <w:t>AUTOPRESENTAZIONE – PRESENZA E PRIMO APPROCCIO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w:t>
      </w:r>
      <w:r w:rsidRPr="00E66F70">
        <w:rPr>
          <w:rFonts w:eastAsia="Calibri"/>
          <w:color w:val="000000"/>
        </w:rPr>
        <w:tab/>
        <w:t>Atteggiamento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Insufficiente 2</w:t>
      </w:r>
      <w:r w:rsidRPr="00E66F70">
        <w:rPr>
          <w:rFonts w:eastAsia="Calibri"/>
          <w:color w:val="000000"/>
        </w:rPr>
        <w:tab/>
        <w:t>Sufficiente 4</w:t>
      </w:r>
      <w:r w:rsidRPr="00E66F70">
        <w:rPr>
          <w:rFonts w:eastAsia="Calibri"/>
          <w:color w:val="000000"/>
        </w:rPr>
        <w:tab/>
        <w:t>Buono 5</w:t>
      </w:r>
      <w:r w:rsidRPr="00E66F70">
        <w:rPr>
          <w:rFonts w:eastAsia="Calibri"/>
          <w:color w:val="000000"/>
        </w:rPr>
        <w:tab/>
        <w:t>Ottimo 6</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b.</w:t>
      </w:r>
      <w:r w:rsidRPr="00E66F70">
        <w:rPr>
          <w:rFonts w:eastAsia="Calibri"/>
          <w:color w:val="000000"/>
        </w:rPr>
        <w:tab/>
        <w:t>Capacità espressive e proprietà di linguaggio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Insufficiente 2</w:t>
      </w:r>
      <w:r w:rsidRPr="00E66F70">
        <w:rPr>
          <w:rFonts w:eastAsia="Calibri"/>
          <w:color w:val="000000"/>
        </w:rPr>
        <w:tab/>
        <w:t>Sufficiente 4</w:t>
      </w:r>
      <w:r w:rsidRPr="00E66F70">
        <w:rPr>
          <w:rFonts w:eastAsia="Calibri"/>
          <w:color w:val="000000"/>
        </w:rPr>
        <w:tab/>
        <w:t>Buono 5</w:t>
      </w:r>
      <w:r w:rsidRPr="00E66F70">
        <w:rPr>
          <w:rFonts w:eastAsia="Calibri"/>
          <w:color w:val="000000"/>
        </w:rPr>
        <w:tab/>
        <w:t>Ottimo 6</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c.</w:t>
      </w:r>
      <w:r w:rsidRPr="00E66F70">
        <w:rPr>
          <w:rFonts w:eastAsia="Calibri"/>
          <w:color w:val="000000"/>
        </w:rPr>
        <w:tab/>
        <w:t>Equilibrio emotivo e socializzazione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Insufficiente 2</w:t>
      </w:r>
      <w:r w:rsidRPr="00E66F70">
        <w:rPr>
          <w:rFonts w:eastAsia="Calibri"/>
          <w:color w:val="000000"/>
        </w:rPr>
        <w:tab/>
        <w:t>Sufficiente 4</w:t>
      </w:r>
      <w:r w:rsidRPr="00E66F70">
        <w:rPr>
          <w:rFonts w:eastAsia="Calibri"/>
          <w:color w:val="000000"/>
        </w:rPr>
        <w:tab/>
        <w:t>Buono 5</w:t>
      </w:r>
      <w:r w:rsidRPr="00E66F70">
        <w:rPr>
          <w:rFonts w:eastAsia="Calibri"/>
          <w:color w:val="000000"/>
        </w:rPr>
        <w:tab/>
        <w:t>Ottimo 6</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d.</w:t>
      </w:r>
      <w:r w:rsidRPr="00E66F70">
        <w:rPr>
          <w:rFonts w:eastAsia="Calibri"/>
          <w:color w:val="000000"/>
        </w:rPr>
        <w:tab/>
        <w:t>Capacità di analisi delle situazioni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Insufficiente 2</w:t>
      </w:r>
      <w:r w:rsidRPr="00E66F70">
        <w:rPr>
          <w:rFonts w:eastAsia="Calibri"/>
          <w:color w:val="000000"/>
        </w:rPr>
        <w:tab/>
        <w:t>Sufficiente 4</w:t>
      </w:r>
      <w:r w:rsidRPr="00E66F70">
        <w:rPr>
          <w:rFonts w:eastAsia="Calibri"/>
          <w:color w:val="000000"/>
        </w:rPr>
        <w:tab/>
        <w:t>Buono 5</w:t>
      </w:r>
      <w:r w:rsidRPr="00E66F70">
        <w:rPr>
          <w:rFonts w:eastAsia="Calibri"/>
          <w:color w:val="000000"/>
        </w:rPr>
        <w:tab/>
        <w:t>Ottimo 6</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2.</w:t>
      </w:r>
      <w:r w:rsidRPr="00E66F70">
        <w:rPr>
          <w:rFonts w:eastAsia="Calibri"/>
          <w:color w:val="000000"/>
        </w:rPr>
        <w:tab/>
        <w:t>MOTIVAZIONE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w:t>
      </w:r>
      <w:r w:rsidRPr="00E66F70">
        <w:rPr>
          <w:rFonts w:eastAsia="Calibri"/>
          <w:color w:val="000000"/>
        </w:rPr>
        <w:tab/>
        <w:t>Rispetto al lavoro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Insufficiente 2</w:t>
      </w:r>
      <w:r w:rsidRPr="00E66F70">
        <w:rPr>
          <w:rFonts w:eastAsia="Calibri"/>
          <w:color w:val="000000"/>
        </w:rPr>
        <w:tab/>
        <w:t>Sufficiente 4</w:t>
      </w:r>
      <w:r w:rsidRPr="00E66F70">
        <w:rPr>
          <w:rFonts w:eastAsia="Calibri"/>
          <w:color w:val="000000"/>
        </w:rPr>
        <w:tab/>
        <w:t>Buono 5</w:t>
      </w:r>
      <w:r w:rsidRPr="00E66F70">
        <w:rPr>
          <w:rFonts w:eastAsia="Calibri"/>
          <w:color w:val="000000"/>
        </w:rPr>
        <w:tab/>
        <w:t>Ottimo 6</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b.</w:t>
      </w:r>
      <w:r w:rsidRPr="00E66F70">
        <w:rPr>
          <w:rFonts w:eastAsia="Calibri"/>
          <w:color w:val="000000"/>
        </w:rPr>
        <w:tab/>
        <w:t>Rispetto al settore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Insufficiente 2</w:t>
      </w:r>
      <w:r w:rsidRPr="00E66F70">
        <w:rPr>
          <w:rFonts w:eastAsia="Calibri"/>
          <w:color w:val="000000"/>
        </w:rPr>
        <w:tab/>
        <w:t>Sufficiente 4</w:t>
      </w:r>
      <w:r w:rsidRPr="00E66F70">
        <w:rPr>
          <w:rFonts w:eastAsia="Calibri"/>
          <w:color w:val="000000"/>
        </w:rPr>
        <w:tab/>
        <w:t>Buono 5</w:t>
      </w:r>
      <w:r w:rsidRPr="00E66F70">
        <w:rPr>
          <w:rFonts w:eastAsia="Calibri"/>
          <w:color w:val="000000"/>
        </w:rPr>
        <w:tab/>
        <w:t>Ottimo 6</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3.</w:t>
      </w:r>
      <w:r w:rsidRPr="00E66F70">
        <w:rPr>
          <w:rFonts w:eastAsia="Calibri"/>
          <w:color w:val="000000"/>
        </w:rPr>
        <w:tab/>
        <w:t>TRATTI DI PERSONALITA’ EMERSI DAL COLLOQUIO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w:t>
      </w:r>
      <w:r w:rsidRPr="00E66F70">
        <w:rPr>
          <w:rFonts w:eastAsia="Calibri"/>
          <w:color w:val="000000"/>
        </w:rPr>
        <w:tab/>
        <w:t>Autostima</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Insufficiente 2</w:t>
      </w:r>
      <w:r w:rsidRPr="00E66F70">
        <w:rPr>
          <w:rFonts w:eastAsia="Calibri"/>
          <w:color w:val="000000"/>
        </w:rPr>
        <w:tab/>
        <w:t>Sufficiente 4</w:t>
      </w:r>
      <w:r w:rsidRPr="00E66F70">
        <w:rPr>
          <w:rFonts w:eastAsia="Calibri"/>
          <w:color w:val="000000"/>
        </w:rPr>
        <w:tab/>
        <w:t>Buono 5</w:t>
      </w:r>
      <w:r w:rsidRPr="00E66F70">
        <w:rPr>
          <w:rFonts w:eastAsia="Calibri"/>
          <w:color w:val="000000"/>
        </w:rPr>
        <w:tab/>
        <w:t>Ottimo 6</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b.</w:t>
      </w:r>
      <w:r w:rsidRPr="00E66F70">
        <w:rPr>
          <w:rFonts w:eastAsia="Calibri"/>
          <w:color w:val="000000"/>
        </w:rPr>
        <w:tab/>
        <w:t>Determinazione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Insufficiente 2</w:t>
      </w:r>
      <w:r w:rsidRPr="00E66F70">
        <w:rPr>
          <w:rFonts w:eastAsia="Calibri"/>
          <w:color w:val="000000"/>
        </w:rPr>
        <w:tab/>
        <w:t>Sufficiente 4</w:t>
      </w:r>
      <w:r w:rsidRPr="00E66F70">
        <w:rPr>
          <w:rFonts w:eastAsia="Calibri"/>
          <w:color w:val="000000"/>
        </w:rPr>
        <w:tab/>
        <w:t>Buono 5</w:t>
      </w:r>
      <w:r w:rsidRPr="00E66F70">
        <w:rPr>
          <w:rFonts w:eastAsia="Calibri"/>
          <w:color w:val="000000"/>
        </w:rPr>
        <w:tab/>
        <w:t>Ottimo 6</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c.</w:t>
      </w:r>
      <w:r w:rsidRPr="00E66F70">
        <w:rPr>
          <w:rFonts w:eastAsia="Calibri"/>
          <w:color w:val="000000"/>
        </w:rPr>
        <w:tab/>
        <w:t>Autonomia</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Insufficiente 2</w:t>
      </w:r>
      <w:r w:rsidRPr="00E66F70">
        <w:rPr>
          <w:rFonts w:eastAsia="Calibri"/>
          <w:color w:val="000000"/>
        </w:rPr>
        <w:tab/>
        <w:t>Sufficiente 4</w:t>
      </w:r>
      <w:r w:rsidRPr="00E66F70">
        <w:rPr>
          <w:rFonts w:eastAsia="Calibri"/>
          <w:color w:val="000000"/>
        </w:rPr>
        <w:tab/>
        <w:t>Buono 5</w:t>
      </w:r>
      <w:r w:rsidRPr="00E66F70">
        <w:rPr>
          <w:rFonts w:eastAsia="Calibri"/>
          <w:color w:val="000000"/>
        </w:rPr>
        <w:tab/>
        <w:t>Ottimo 6</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d.</w:t>
      </w:r>
      <w:r w:rsidRPr="00E66F70">
        <w:rPr>
          <w:rFonts w:eastAsia="Calibri"/>
          <w:color w:val="000000"/>
        </w:rPr>
        <w:tab/>
        <w:t>Adattabilità al ruolo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Insufficiente 2</w:t>
      </w:r>
      <w:r w:rsidRPr="00E66F70">
        <w:rPr>
          <w:rFonts w:eastAsia="Calibri"/>
          <w:color w:val="000000"/>
        </w:rPr>
        <w:tab/>
        <w:t>Sufficiente 4</w:t>
      </w:r>
      <w:r w:rsidRPr="00E66F70">
        <w:rPr>
          <w:rFonts w:eastAsia="Calibri"/>
          <w:color w:val="000000"/>
        </w:rPr>
        <w:tab/>
        <w:t>Buono 5</w:t>
      </w:r>
      <w:r w:rsidRPr="00E66F70">
        <w:rPr>
          <w:rFonts w:eastAsia="Calibri"/>
          <w:color w:val="000000"/>
        </w:rPr>
        <w:tab/>
        <w:t>Ottimo 6</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TOTALE PUNTI C)                                                                  MAX  60</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5529C1" w:rsidRPr="00E66F70" w:rsidRDefault="00E66F70" w:rsidP="005529C1">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PUNTEGGIO TOTALE</w:t>
      </w:r>
      <w:r w:rsidRPr="00E66F70">
        <w:rPr>
          <w:rFonts w:eastAsia="Calibri"/>
          <w:color w:val="000000"/>
        </w:rPr>
        <w:tab/>
        <w:t>A + B + C</w:t>
      </w:r>
    </w:p>
    <w:p w:rsidR="00B566D7" w:rsidRDefault="00B566D7" w:rsidP="005529C1">
      <w:pPr>
        <w:pBdr>
          <w:top w:val="single" w:sz="4" w:space="1" w:color="auto"/>
          <w:left w:val="single" w:sz="4" w:space="4" w:color="auto"/>
          <w:bottom w:val="single" w:sz="4" w:space="1" w:color="auto"/>
          <w:right w:val="single" w:sz="4" w:space="4" w:color="auto"/>
        </w:pBdr>
        <w:autoSpaceDE w:val="0"/>
        <w:rPr>
          <w:rFonts w:eastAsia="Calibri"/>
          <w:color w:val="000000"/>
        </w:rPr>
      </w:pPr>
    </w:p>
    <w:p w:rsidR="0027083A" w:rsidRDefault="0027083A" w:rsidP="0027083A">
      <w:pPr>
        <w:jc w:val="both"/>
        <w:rPr>
          <w:i/>
          <w:iCs/>
        </w:rPr>
      </w:pPr>
      <w:r>
        <w:rPr>
          <w:i/>
          <w:iCs/>
        </w:rPr>
        <w:t>Ricorso a sistemi di selezione verificati in sede di accreditamento (eventuale indicazione dell’Ente di 1^ classe dal quale è stato acquisito il servizio):</w:t>
      </w:r>
    </w:p>
    <w:p w:rsidR="0027083A" w:rsidRDefault="0027083A" w:rsidP="0027083A">
      <w:pPr>
        <w:tabs>
          <w:tab w:val="num" w:pos="840"/>
        </w:tabs>
        <w:ind w:left="360"/>
        <w:rPr>
          <w:sz w:val="8"/>
        </w:rPr>
      </w:pPr>
    </w:p>
    <w:tbl>
      <w:tblPr>
        <w:tblW w:w="0" w:type="auto"/>
        <w:tblInd w:w="7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0"/>
        <w:gridCol w:w="1616"/>
        <w:gridCol w:w="6114"/>
      </w:tblGrid>
      <w:tr w:rsidR="0027083A" w:rsidTr="0027083A">
        <w:trPr>
          <w:trHeight w:val="306"/>
        </w:trPr>
        <w:tc>
          <w:tcPr>
            <w:tcW w:w="540" w:type="dxa"/>
            <w:tcBorders>
              <w:top w:val="single" w:sz="4" w:space="0" w:color="auto"/>
              <w:left w:val="single" w:sz="4" w:space="0" w:color="auto"/>
              <w:bottom w:val="single" w:sz="4" w:space="0" w:color="auto"/>
              <w:right w:val="single" w:sz="4" w:space="0" w:color="auto"/>
            </w:tcBorders>
            <w:hideMark/>
          </w:tcPr>
          <w:p w:rsidR="0027083A" w:rsidRDefault="0027083A">
            <w:pPr>
              <w:tabs>
                <w:tab w:val="num" w:pos="840"/>
              </w:tabs>
            </w:pPr>
            <w:r>
              <w:t>NO</w:t>
            </w:r>
          </w:p>
        </w:tc>
        <w:tc>
          <w:tcPr>
            <w:tcW w:w="1620" w:type="dxa"/>
            <w:tcBorders>
              <w:top w:val="nil"/>
              <w:left w:val="single" w:sz="4" w:space="0" w:color="auto"/>
              <w:bottom w:val="nil"/>
              <w:right w:val="single" w:sz="4" w:space="0" w:color="auto"/>
            </w:tcBorders>
          </w:tcPr>
          <w:p w:rsidR="0027083A" w:rsidRDefault="0027083A">
            <w:pPr>
              <w:tabs>
                <w:tab w:val="num" w:pos="840"/>
              </w:tabs>
            </w:pPr>
          </w:p>
        </w:tc>
        <w:tc>
          <w:tcPr>
            <w:tcW w:w="6132" w:type="dxa"/>
            <w:tcBorders>
              <w:top w:val="single" w:sz="4" w:space="0" w:color="auto"/>
              <w:left w:val="single" w:sz="4" w:space="0" w:color="auto"/>
              <w:bottom w:val="single" w:sz="4" w:space="0" w:color="auto"/>
              <w:right w:val="single" w:sz="4" w:space="0" w:color="auto"/>
            </w:tcBorders>
          </w:tcPr>
          <w:p w:rsidR="0027083A" w:rsidRDefault="0027083A">
            <w:pPr>
              <w:tabs>
                <w:tab w:val="num" w:pos="840"/>
              </w:tabs>
            </w:pPr>
          </w:p>
        </w:tc>
      </w:tr>
    </w:tbl>
    <w:p w:rsidR="005529C1" w:rsidRPr="00D7168D" w:rsidRDefault="005529C1" w:rsidP="005529C1">
      <w:pPr>
        <w:autoSpaceDE w:val="0"/>
        <w:rPr>
          <w:rFonts w:eastAsia="Calibri"/>
          <w:color w:val="000000"/>
        </w:rPr>
      </w:pPr>
    </w:p>
    <w:p w:rsidR="005529C1" w:rsidRDefault="005529C1" w:rsidP="005529C1">
      <w:pPr>
        <w:pBdr>
          <w:top w:val="single" w:sz="4" w:space="1" w:color="auto"/>
          <w:left w:val="single" w:sz="4" w:space="4" w:color="auto"/>
          <w:bottom w:val="single" w:sz="4" w:space="1" w:color="auto"/>
          <w:right w:val="single" w:sz="4" w:space="4" w:color="auto"/>
        </w:pBdr>
        <w:autoSpaceDE w:val="0"/>
        <w:rPr>
          <w:rFonts w:eastAsia="Calibri"/>
          <w:b/>
          <w:color w:val="000000"/>
        </w:rPr>
      </w:pPr>
      <w:r w:rsidRPr="00A2577C">
        <w:rPr>
          <w:rFonts w:eastAsia="Calibri"/>
          <w:b/>
          <w:color w:val="000000"/>
        </w:rPr>
        <w:t>CONDIZIONI DI SERVIZIO ED ASPETTI ORGANIZZATIVI:</w:t>
      </w:r>
    </w:p>
    <w:p w:rsid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Numero ore di servizio settimanali dei volontari, ovvero monte ore annuo: 30</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Giorni di ser</w:t>
      </w:r>
      <w:r>
        <w:rPr>
          <w:rFonts w:eastAsia="Calibri"/>
          <w:color w:val="000000"/>
        </w:rPr>
        <w:t>vizio a settimana dei volontari: 5</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Eventuali particolari obblighi dei volontari durante il periodo di servizio: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 volontari in Servizio Civile, oltre alla partecipazione alla formazione generale e specifica debitamente programmata, dovranno garantire la loro partecipazione ad eventuali corsi e seminari di approfondimento che saranno ritenuti indispensabili per il raggiungimento degli obiettivi del progetto e per la formazione del volontario; avranno l’obbligo di partecipare agli incontri previsti per il confronto con altri operatori per la raccolta degli elementi per la realizzazione del progetto; dovranno garantire la propria presenza, a rotazione, nella giornata di sabato (laddove richiesto dalla sede) con recupero infrasettimanale; ancora avranno l’obbligo di partecipare agli incontri in itinere che saranno formalizzati per il monitoraggio dell’andamento del progetto e per la valutazione della congruenza del programma formativo e/o delle attività progettuali, al fine di consentire l’elaborazione di una proposta migliorativa utilizzabile in successivi progetti.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xml:space="preserve">I volontari saranno chiamati inoltre al rispetto del DPCM 4 FEBBRAIO 2009 “Prontuario concernente la disciplina dei rapporti tra enti e VSC”. In particolare il volontario dovrà: </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o</w:t>
      </w:r>
      <w:r w:rsidRPr="00E66F70">
        <w:rPr>
          <w:rFonts w:eastAsia="Calibri"/>
          <w:color w:val="000000"/>
        </w:rPr>
        <w:tab/>
        <w:t xml:space="preserve">Osservare le norme in materia di sicurezza e di ambiente di lavoro; </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o</w:t>
      </w:r>
      <w:r w:rsidRPr="00E66F70">
        <w:rPr>
          <w:rFonts w:eastAsia="Calibri"/>
          <w:color w:val="000000"/>
        </w:rPr>
        <w:tab/>
        <w:t xml:space="preserve">Rispettare il segreto d’ufficio nei casi e nei modi previsti dalle normative vigenti; </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Dare disponibilità e flessibilità oraria in base alle esigenze degli uffici e adempiere alle formalità previste per la rilevazione delle presenze.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xml:space="preserve"> </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4)</w:t>
      </w:r>
      <w:r w:rsidRPr="00E66F70">
        <w:rPr>
          <w:rFonts w:eastAsia="Calibri"/>
          <w:color w:val="000000"/>
        </w:rPr>
        <w:tab/>
        <w:t>Eventuali requisiti richiesti ai canditati per la partecipazione al progetto oltre quelli richiesti dalla legge 6 marzo 2001, n. 64:</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Nell</w:t>
      </w:r>
      <w:r>
        <w:rPr>
          <w:rFonts w:eastAsia="Calibri"/>
          <w:color w:val="000000"/>
        </w:rPr>
        <w:t xml:space="preserve">a selezione dei volontari sarà </w:t>
      </w:r>
      <w:r w:rsidRPr="00E66F70">
        <w:rPr>
          <w:rFonts w:eastAsia="Calibri"/>
          <w:color w:val="000000"/>
        </w:rPr>
        <w:t xml:space="preserve">considerato indispensabile almeno il Diploma di scuola media superiore. </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Inoltre si valuteranno: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1.</w:t>
      </w:r>
      <w:r w:rsidRPr="00E66F70">
        <w:rPr>
          <w:rFonts w:eastAsia="Calibri"/>
          <w:color w:val="000000"/>
        </w:rPr>
        <w:tab/>
        <w:t>Curriculum studiorum coerente con gli obiettivi del progetto;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2.</w:t>
      </w:r>
      <w:r w:rsidRPr="00E66F70">
        <w:rPr>
          <w:rFonts w:eastAsia="Calibri"/>
          <w:color w:val="000000"/>
        </w:rPr>
        <w:tab/>
        <w:t>Pregresse esperienze nell’ambito del terzo settore con particolare riferimento alle attività sociali;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3.</w:t>
      </w:r>
      <w:r w:rsidRPr="00E66F70">
        <w:rPr>
          <w:rFonts w:eastAsia="Calibri"/>
          <w:color w:val="000000"/>
        </w:rPr>
        <w:tab/>
        <w:t>Capacità di relazione ed attitudine al lavoro di equipe da valutare anche attraverso il ricorso a role-playing;</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4.</w:t>
      </w:r>
      <w:r w:rsidRPr="00E66F70">
        <w:rPr>
          <w:rFonts w:eastAsia="Calibri"/>
          <w:color w:val="000000"/>
        </w:rPr>
        <w:tab/>
        <w:t>Percorsi formativi in materie sociali;</w:t>
      </w:r>
    </w:p>
    <w:p w:rsidR="00E66F70" w:rsidRPr="00E66F70" w:rsidRDefault="00E66F70" w:rsidP="005529C1">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Propensione alla comunicazione ed alle relazioni interpersonali.</w:t>
      </w:r>
    </w:p>
    <w:p w:rsidR="00FB12EC" w:rsidRDefault="00FB12EC" w:rsidP="005529C1">
      <w:pPr>
        <w:autoSpaceDE w:val="0"/>
        <w:rPr>
          <w:rFonts w:eastAsia="Calibri"/>
          <w:color w:val="000000"/>
        </w:rPr>
      </w:pPr>
    </w:p>
    <w:p w:rsidR="00FB12EC" w:rsidRDefault="00FB12EC" w:rsidP="005529C1">
      <w:pPr>
        <w:autoSpaceDE w:val="0"/>
        <w:rPr>
          <w:rFonts w:eastAsia="Calibri"/>
          <w:color w:val="000000"/>
        </w:rPr>
      </w:pPr>
    </w:p>
    <w:p w:rsidR="005529C1" w:rsidRDefault="005529C1" w:rsidP="005529C1">
      <w:pPr>
        <w:pBdr>
          <w:top w:val="single" w:sz="4" w:space="1" w:color="auto"/>
          <w:left w:val="single" w:sz="4" w:space="4" w:color="auto"/>
          <w:bottom w:val="single" w:sz="4" w:space="1" w:color="auto"/>
          <w:right w:val="single" w:sz="4" w:space="4" w:color="auto"/>
        </w:pBdr>
        <w:autoSpaceDE w:val="0"/>
        <w:rPr>
          <w:rFonts w:eastAsia="Calibri"/>
          <w:b/>
          <w:color w:val="000000"/>
        </w:rPr>
      </w:pPr>
      <w:r w:rsidRPr="00391E60">
        <w:rPr>
          <w:rFonts w:eastAsia="Calibri"/>
          <w:b/>
          <w:color w:val="000000"/>
        </w:rPr>
        <w:t>SEDI DI SVOLGIMENTO e POSTI DISPONIBILI:</w:t>
      </w:r>
    </w:p>
    <w:p w:rsidR="00E66F70" w:rsidRDefault="00E66F70" w:rsidP="005529C1">
      <w:pPr>
        <w:pBdr>
          <w:top w:val="single" w:sz="4" w:space="1" w:color="auto"/>
          <w:left w:val="single" w:sz="4" w:space="4" w:color="auto"/>
          <w:bottom w:val="single" w:sz="4" w:space="1" w:color="auto"/>
          <w:right w:val="single" w:sz="4" w:space="4" w:color="auto"/>
        </w:pBdr>
        <w:autoSpaceDE w:val="0"/>
        <w:rPr>
          <w:rFonts w:eastAsia="Calibri"/>
          <w:b/>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Numero dei volontari da impiegare nel progetto:</w:t>
      </w:r>
      <w:r>
        <w:rPr>
          <w:rFonts w:eastAsia="Calibri"/>
          <w:color w:val="000000"/>
        </w:rPr>
        <w:t xml:space="preserve"> 12</w:t>
      </w:r>
      <w:r>
        <w:rPr>
          <w:rFonts w:eastAsia="Calibri"/>
          <w:color w:val="000000"/>
        </w:rPr>
        <w:tab/>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 xml:space="preserve">Numero posti con vitto e alloggio: </w:t>
      </w:r>
      <w:r>
        <w:rPr>
          <w:rFonts w:eastAsia="Calibri"/>
          <w:color w:val="000000"/>
        </w:rPr>
        <w:t>0</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Numero posti senza vitto e alloggio:</w:t>
      </w:r>
      <w:r>
        <w:rPr>
          <w:rFonts w:eastAsia="Calibri"/>
          <w:color w:val="000000"/>
        </w:rPr>
        <w:t xml:space="preserve"> 12</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Numero posti con solo vitto:</w:t>
      </w:r>
      <w:r>
        <w:rPr>
          <w:rFonts w:eastAsia="Calibri"/>
          <w:color w:val="000000"/>
        </w:rPr>
        <w:t xml:space="preserve"> 0</w:t>
      </w:r>
    </w:p>
    <w:p w:rsidR="00FB12EC" w:rsidRDefault="00FB12EC" w:rsidP="00E66F70">
      <w:pPr>
        <w:rPr>
          <w:i/>
          <w:iCs/>
          <w:u w:val="single"/>
        </w:rPr>
      </w:pPr>
      <w:r w:rsidRPr="00FB12EC">
        <w:rPr>
          <w:i/>
          <w:iCs/>
          <w:u w:val="single"/>
        </w:rPr>
        <w:t>Sede/i di attuazione del progetto, Operatori Locali di Progetto e Responsabili Locali di Ente Accreditato:</w:t>
      </w:r>
    </w:p>
    <w:p w:rsidR="006C7628" w:rsidRDefault="006C7628" w:rsidP="00E66F70">
      <w:pPr>
        <w:rPr>
          <w:i/>
          <w:iCs/>
          <w:u w:val="single"/>
        </w:rPr>
      </w:pPr>
    </w:p>
    <w:tbl>
      <w:tblPr>
        <w:tblW w:w="14742" w:type="dxa"/>
        <w:tblInd w:w="-132" w:type="dxa"/>
        <w:tblLayout w:type="fixed"/>
        <w:tblCellMar>
          <w:left w:w="0" w:type="dxa"/>
          <w:right w:w="0" w:type="dxa"/>
        </w:tblCellMar>
        <w:tblLook w:val="01E0" w:firstRow="1" w:lastRow="1" w:firstColumn="1" w:lastColumn="1" w:noHBand="0" w:noVBand="0"/>
      </w:tblPr>
      <w:tblGrid>
        <w:gridCol w:w="491"/>
        <w:gridCol w:w="899"/>
        <w:gridCol w:w="1010"/>
        <w:gridCol w:w="1010"/>
        <w:gridCol w:w="884"/>
        <w:gridCol w:w="884"/>
        <w:gridCol w:w="892"/>
        <w:gridCol w:w="1066"/>
        <w:gridCol w:w="727"/>
        <w:gridCol w:w="40"/>
        <w:gridCol w:w="3111"/>
        <w:gridCol w:w="740"/>
        <w:gridCol w:w="1503"/>
        <w:gridCol w:w="1485"/>
      </w:tblGrid>
      <w:tr w:rsidR="006C7628" w:rsidTr="00DC3506">
        <w:trPr>
          <w:trHeight w:hRule="exact" w:val="375"/>
        </w:trPr>
        <w:tc>
          <w:tcPr>
            <w:tcW w:w="549" w:type="dxa"/>
            <w:vMerge w:val="restart"/>
            <w:tcBorders>
              <w:top w:val="single" w:sz="8" w:space="0" w:color="000000"/>
              <w:left w:val="single" w:sz="8" w:space="0" w:color="000000"/>
              <w:right w:val="single" w:sz="8" w:space="0" w:color="000000"/>
            </w:tcBorders>
            <w:shd w:val="clear" w:color="auto" w:fill="DBDBDB"/>
          </w:tcPr>
          <w:p w:rsidR="006C7628" w:rsidRPr="00DC3506" w:rsidRDefault="006C7628" w:rsidP="00DC3506">
            <w:pPr>
              <w:pStyle w:val="TableParagraph"/>
              <w:rPr>
                <w:rFonts w:ascii="Times New Roman" w:eastAsia="Times New Roman" w:hAnsi="Times New Roman"/>
                <w:i/>
                <w:sz w:val="21"/>
                <w:szCs w:val="21"/>
              </w:rPr>
            </w:pPr>
          </w:p>
          <w:p w:rsidR="006C7628" w:rsidRPr="00DC3506" w:rsidRDefault="006C7628" w:rsidP="00DC3506">
            <w:pPr>
              <w:pStyle w:val="TableParagraph"/>
              <w:ind w:left="83"/>
              <w:rPr>
                <w:rFonts w:ascii="Times New Roman" w:eastAsia="Times New Roman" w:hAnsi="Times New Roman"/>
                <w:sz w:val="16"/>
                <w:szCs w:val="16"/>
              </w:rPr>
            </w:pPr>
            <w:r w:rsidRPr="00DC3506">
              <w:rPr>
                <w:rFonts w:ascii="Times New Roman"/>
                <w:b/>
                <w:i/>
                <w:spacing w:val="-1"/>
                <w:sz w:val="16"/>
              </w:rPr>
              <w:t>N.</w:t>
            </w:r>
          </w:p>
        </w:tc>
        <w:tc>
          <w:tcPr>
            <w:tcW w:w="1008" w:type="dxa"/>
            <w:vMerge w:val="restart"/>
            <w:tcBorders>
              <w:top w:val="single" w:sz="8" w:space="0" w:color="000000"/>
              <w:left w:val="single" w:sz="8" w:space="0" w:color="000000"/>
              <w:right w:val="single" w:sz="8" w:space="0" w:color="000000"/>
            </w:tcBorders>
            <w:shd w:val="clear" w:color="auto" w:fill="DBDBDB"/>
          </w:tcPr>
          <w:p w:rsidR="006C7628" w:rsidRPr="00DC3506" w:rsidRDefault="006C7628" w:rsidP="00DC3506">
            <w:pPr>
              <w:pStyle w:val="TableParagraph"/>
              <w:spacing w:before="48" w:line="271" w:lineRule="auto"/>
              <w:ind w:left="237" w:right="269" w:hanging="4"/>
              <w:jc w:val="center"/>
              <w:rPr>
                <w:rFonts w:ascii="Times New Roman" w:eastAsia="Times New Roman" w:hAnsi="Times New Roman"/>
                <w:sz w:val="16"/>
                <w:szCs w:val="16"/>
              </w:rPr>
            </w:pPr>
            <w:r w:rsidRPr="00DC3506">
              <w:rPr>
                <w:rFonts w:ascii="Times New Roman"/>
                <w:b/>
                <w:i/>
                <w:spacing w:val="-1"/>
                <w:sz w:val="16"/>
              </w:rPr>
              <w:t>Sede</w:t>
            </w:r>
            <w:r w:rsidRPr="00DC3506">
              <w:rPr>
                <w:rFonts w:ascii="Times New Roman"/>
                <w:b/>
                <w:i/>
                <w:sz w:val="16"/>
              </w:rPr>
              <w:t xml:space="preserve"> di</w:t>
            </w:r>
            <w:r w:rsidRPr="00DC3506">
              <w:rPr>
                <w:rFonts w:ascii="Times New Roman"/>
                <w:b/>
                <w:i/>
                <w:spacing w:val="21"/>
                <w:sz w:val="16"/>
              </w:rPr>
              <w:t xml:space="preserve"> </w:t>
            </w:r>
            <w:r w:rsidRPr="00DC3506">
              <w:rPr>
                <w:rFonts w:ascii="Times New Roman"/>
                <w:b/>
                <w:i/>
                <w:sz w:val="16"/>
              </w:rPr>
              <w:t>attuazione del Progetto</w:t>
            </w:r>
          </w:p>
        </w:tc>
        <w:tc>
          <w:tcPr>
            <w:tcW w:w="1133" w:type="dxa"/>
            <w:vMerge w:val="restart"/>
            <w:tcBorders>
              <w:top w:val="single" w:sz="8" w:space="0" w:color="000000"/>
              <w:left w:val="single" w:sz="8" w:space="0" w:color="000000"/>
              <w:right w:val="single" w:sz="8" w:space="0" w:color="000000"/>
            </w:tcBorders>
            <w:shd w:val="clear" w:color="auto" w:fill="DBDBDB"/>
          </w:tcPr>
          <w:p w:rsidR="006C7628" w:rsidRPr="00DC3506" w:rsidRDefault="006C7628" w:rsidP="00DC3506">
            <w:pPr>
              <w:pStyle w:val="TableParagraph"/>
              <w:spacing w:before="9"/>
              <w:rPr>
                <w:rFonts w:ascii="Times New Roman" w:eastAsia="Times New Roman" w:hAnsi="Times New Roman"/>
                <w:i/>
              </w:rPr>
            </w:pPr>
          </w:p>
          <w:p w:rsidR="006C7628" w:rsidRPr="00DC3506" w:rsidRDefault="006C7628" w:rsidP="00DC3506">
            <w:pPr>
              <w:pStyle w:val="TableParagraph"/>
              <w:ind w:left="321"/>
              <w:rPr>
                <w:rFonts w:ascii="Times New Roman" w:eastAsia="Times New Roman" w:hAnsi="Times New Roman"/>
                <w:sz w:val="16"/>
                <w:szCs w:val="16"/>
              </w:rPr>
            </w:pPr>
            <w:r w:rsidRPr="00DC3506">
              <w:rPr>
                <w:rFonts w:ascii="Times New Roman"/>
                <w:b/>
                <w:i/>
                <w:sz w:val="16"/>
              </w:rPr>
              <w:t>Comune</w:t>
            </w:r>
          </w:p>
        </w:tc>
        <w:tc>
          <w:tcPr>
            <w:tcW w:w="1133" w:type="dxa"/>
            <w:vMerge w:val="restart"/>
            <w:tcBorders>
              <w:top w:val="single" w:sz="8" w:space="0" w:color="000000"/>
              <w:left w:val="single" w:sz="8" w:space="0" w:color="000000"/>
              <w:right w:val="single" w:sz="8" w:space="0" w:color="000000"/>
            </w:tcBorders>
            <w:shd w:val="clear" w:color="auto" w:fill="DBDBDB"/>
          </w:tcPr>
          <w:p w:rsidR="006C7628" w:rsidRPr="00DC3506" w:rsidRDefault="006C7628" w:rsidP="00DC3506">
            <w:pPr>
              <w:pStyle w:val="TableParagraph"/>
              <w:spacing w:before="4"/>
              <w:rPr>
                <w:rFonts w:ascii="Times New Roman" w:eastAsia="Times New Roman" w:hAnsi="Times New Roman"/>
                <w:i/>
                <w:sz w:val="19"/>
                <w:szCs w:val="19"/>
              </w:rPr>
            </w:pPr>
          </w:p>
          <w:p w:rsidR="006C7628" w:rsidRPr="00DC3506" w:rsidRDefault="006C7628" w:rsidP="00DC3506">
            <w:pPr>
              <w:pStyle w:val="TableParagraph"/>
              <w:ind w:left="629"/>
              <w:rPr>
                <w:rFonts w:ascii="Times New Roman" w:eastAsia="Times New Roman" w:hAnsi="Times New Roman"/>
                <w:sz w:val="16"/>
                <w:szCs w:val="16"/>
              </w:rPr>
            </w:pPr>
            <w:r w:rsidRPr="00DC3506">
              <w:rPr>
                <w:rFonts w:ascii="Times New Roman"/>
                <w:b/>
                <w:i/>
                <w:spacing w:val="-1"/>
                <w:sz w:val="16"/>
              </w:rPr>
              <w:t>Indirizzo</w:t>
            </w:r>
          </w:p>
        </w:tc>
        <w:tc>
          <w:tcPr>
            <w:tcW w:w="991" w:type="dxa"/>
            <w:vMerge w:val="restart"/>
            <w:tcBorders>
              <w:top w:val="single" w:sz="8" w:space="0" w:color="000000"/>
              <w:left w:val="single" w:sz="8" w:space="0" w:color="000000"/>
              <w:right w:val="single" w:sz="8" w:space="0" w:color="000000"/>
            </w:tcBorders>
            <w:shd w:val="clear" w:color="auto" w:fill="DBDBDB"/>
          </w:tcPr>
          <w:p w:rsidR="006C7628" w:rsidRPr="00DC3506" w:rsidRDefault="006C7628" w:rsidP="00DC3506">
            <w:pPr>
              <w:pStyle w:val="TableParagraph"/>
              <w:spacing w:before="33" w:line="271" w:lineRule="auto"/>
              <w:ind w:left="77" w:right="118" w:firstLine="31"/>
              <w:jc w:val="both"/>
              <w:rPr>
                <w:rFonts w:ascii="Times New Roman" w:eastAsia="Times New Roman" w:hAnsi="Times New Roman"/>
                <w:sz w:val="16"/>
                <w:szCs w:val="16"/>
              </w:rPr>
            </w:pPr>
            <w:r w:rsidRPr="00DC3506">
              <w:rPr>
                <w:rFonts w:ascii="Times New Roman"/>
                <w:b/>
                <w:i/>
                <w:sz w:val="16"/>
              </w:rPr>
              <w:t xml:space="preserve">Cod. ident. </w:t>
            </w:r>
            <w:r w:rsidRPr="00DC3506">
              <w:rPr>
                <w:rFonts w:ascii="Times New Roman"/>
                <w:b/>
                <w:i/>
                <w:spacing w:val="-1"/>
                <w:sz w:val="16"/>
              </w:rPr>
              <w:t>sede</w:t>
            </w:r>
          </w:p>
        </w:tc>
        <w:tc>
          <w:tcPr>
            <w:tcW w:w="991" w:type="dxa"/>
            <w:vMerge w:val="restart"/>
            <w:tcBorders>
              <w:top w:val="single" w:sz="8" w:space="0" w:color="000000"/>
              <w:left w:val="single" w:sz="8" w:space="0" w:color="000000"/>
              <w:right w:val="single" w:sz="8" w:space="0" w:color="000000"/>
            </w:tcBorders>
            <w:shd w:val="clear" w:color="auto" w:fill="DBDBDB"/>
          </w:tcPr>
          <w:p w:rsidR="006C7628" w:rsidRPr="00DC3506" w:rsidRDefault="006C7628" w:rsidP="00DC3506">
            <w:pPr>
              <w:pStyle w:val="TableParagraph"/>
              <w:spacing w:before="48" w:line="271" w:lineRule="auto"/>
              <w:ind w:left="147" w:right="55" w:hanging="94"/>
              <w:rPr>
                <w:rFonts w:ascii="Times New Roman" w:eastAsia="Times New Roman" w:hAnsi="Times New Roman"/>
                <w:sz w:val="16"/>
                <w:szCs w:val="16"/>
              </w:rPr>
            </w:pPr>
            <w:r w:rsidRPr="00DC3506">
              <w:rPr>
                <w:rFonts w:ascii="Times New Roman"/>
                <w:b/>
                <w:i/>
                <w:spacing w:val="-1"/>
                <w:sz w:val="16"/>
              </w:rPr>
              <w:t>N.</w:t>
            </w:r>
            <w:r w:rsidRPr="00DC3506">
              <w:rPr>
                <w:rFonts w:ascii="Times New Roman"/>
                <w:b/>
                <w:i/>
                <w:sz w:val="16"/>
              </w:rPr>
              <w:t xml:space="preserve"> vol.</w:t>
            </w:r>
            <w:r w:rsidRPr="00DC3506">
              <w:rPr>
                <w:rFonts w:ascii="Times New Roman"/>
                <w:b/>
                <w:i/>
                <w:spacing w:val="21"/>
                <w:sz w:val="16"/>
              </w:rPr>
              <w:t xml:space="preserve"> </w:t>
            </w:r>
            <w:r w:rsidRPr="00DC3506">
              <w:rPr>
                <w:rFonts w:ascii="Times New Roman"/>
                <w:b/>
                <w:i/>
                <w:sz w:val="16"/>
              </w:rPr>
              <w:t xml:space="preserve">per </w:t>
            </w:r>
            <w:r w:rsidRPr="00DC3506">
              <w:rPr>
                <w:rFonts w:ascii="Times New Roman"/>
                <w:b/>
                <w:i/>
                <w:spacing w:val="-1"/>
                <w:sz w:val="16"/>
              </w:rPr>
              <w:t>sede</w:t>
            </w:r>
          </w:p>
        </w:tc>
        <w:tc>
          <w:tcPr>
            <w:tcW w:w="1000" w:type="dxa"/>
            <w:tcBorders>
              <w:top w:val="single" w:sz="8" w:space="0" w:color="000000"/>
              <w:left w:val="single" w:sz="8" w:space="0" w:color="000000"/>
              <w:bottom w:val="single" w:sz="8" w:space="0" w:color="000000"/>
              <w:right w:val="single" w:sz="8" w:space="0" w:color="000000"/>
            </w:tcBorders>
            <w:shd w:val="clear" w:color="auto" w:fill="DBDBDB"/>
          </w:tcPr>
          <w:p w:rsidR="006C7628" w:rsidRPr="00DC3506" w:rsidRDefault="006C7628" w:rsidP="00DC3506">
            <w:pPr>
              <w:pStyle w:val="TableParagraph"/>
              <w:spacing w:before="48"/>
              <w:ind w:left="674"/>
              <w:rPr>
                <w:rFonts w:ascii="Times New Roman" w:eastAsia="Times New Roman" w:hAnsi="Times New Roman"/>
                <w:sz w:val="16"/>
                <w:szCs w:val="16"/>
              </w:rPr>
            </w:pPr>
            <w:r w:rsidRPr="00DC3506">
              <w:rPr>
                <w:rFonts w:ascii="Times New Roman"/>
                <w:b/>
                <w:i/>
                <w:spacing w:val="-1"/>
                <w:sz w:val="16"/>
              </w:rPr>
              <w:t>Nominativi</w:t>
            </w:r>
            <w:r w:rsidRPr="00DC3506">
              <w:rPr>
                <w:rFonts w:ascii="Times New Roman"/>
                <w:b/>
                <w:i/>
                <w:sz w:val="16"/>
              </w:rPr>
              <w:t xml:space="preserve"> degli </w:t>
            </w:r>
            <w:r w:rsidRPr="00DC3506">
              <w:rPr>
                <w:rFonts w:ascii="Times New Roman"/>
                <w:b/>
                <w:i/>
                <w:spacing w:val="-1"/>
                <w:sz w:val="16"/>
              </w:rPr>
              <w:t>Operatori</w:t>
            </w:r>
            <w:r w:rsidRPr="00DC3506">
              <w:rPr>
                <w:rFonts w:ascii="Times New Roman"/>
                <w:b/>
                <w:i/>
                <w:sz w:val="16"/>
              </w:rPr>
              <w:t xml:space="preserve"> Locali di Progetto</w:t>
            </w:r>
          </w:p>
        </w:tc>
        <w:tc>
          <w:tcPr>
            <w:tcW w:w="8072" w:type="dxa"/>
            <w:gridSpan w:val="6"/>
            <w:tcBorders>
              <w:top w:val="single" w:sz="8" w:space="0" w:color="000000"/>
              <w:left w:val="single" w:sz="8" w:space="0" w:color="000000"/>
              <w:bottom w:val="single" w:sz="8" w:space="0" w:color="000000"/>
              <w:right w:val="single" w:sz="8" w:space="0" w:color="000000"/>
            </w:tcBorders>
            <w:shd w:val="clear" w:color="auto" w:fill="DBDBDB"/>
          </w:tcPr>
          <w:p w:rsidR="006C7628" w:rsidRPr="00DC3506" w:rsidRDefault="006C7628" w:rsidP="00DC3506">
            <w:pPr>
              <w:pStyle w:val="TableParagraph"/>
              <w:spacing w:before="28"/>
              <w:ind w:left="358"/>
              <w:rPr>
                <w:rFonts w:ascii="Times New Roman" w:eastAsia="Times New Roman" w:hAnsi="Times New Roman"/>
                <w:sz w:val="16"/>
                <w:szCs w:val="16"/>
              </w:rPr>
            </w:pPr>
            <w:r w:rsidRPr="00DC3506">
              <w:rPr>
                <w:rFonts w:ascii="Times New Roman"/>
                <w:b/>
                <w:i/>
                <w:spacing w:val="-1"/>
                <w:sz w:val="16"/>
              </w:rPr>
              <w:t>Nominativi</w:t>
            </w:r>
            <w:r w:rsidRPr="00DC3506">
              <w:rPr>
                <w:rFonts w:ascii="Times New Roman"/>
                <w:b/>
                <w:i/>
                <w:sz w:val="16"/>
              </w:rPr>
              <w:t xml:space="preserve"> dei Responsabili Locali di Ente Accreditato</w:t>
            </w:r>
          </w:p>
        </w:tc>
        <w:tc>
          <w:tcPr>
            <w:tcW w:w="1668" w:type="dxa"/>
            <w:vMerge w:val="restart"/>
            <w:tcBorders>
              <w:top w:val="single" w:sz="8" w:space="0" w:color="000000"/>
              <w:left w:val="single" w:sz="8" w:space="0" w:color="000000"/>
              <w:right w:val="single" w:sz="8" w:space="0" w:color="000000"/>
            </w:tcBorders>
            <w:shd w:val="clear" w:color="auto" w:fill="DBDBDB"/>
          </w:tcPr>
          <w:p w:rsidR="006C7628" w:rsidRPr="00DC3506" w:rsidRDefault="006C7628" w:rsidP="00DC3506">
            <w:pPr>
              <w:widowControl w:val="0"/>
              <w:rPr>
                <w:rFonts w:ascii="Calibri" w:eastAsia="Calibri" w:hAnsi="Calibri"/>
                <w:sz w:val="22"/>
                <w:szCs w:val="22"/>
              </w:rPr>
            </w:pPr>
          </w:p>
        </w:tc>
      </w:tr>
      <w:tr w:rsidR="006C7628" w:rsidTr="00DC3506">
        <w:trPr>
          <w:trHeight w:hRule="exact" w:val="472"/>
        </w:trPr>
        <w:tc>
          <w:tcPr>
            <w:tcW w:w="549" w:type="dxa"/>
            <w:vMerge/>
            <w:tcBorders>
              <w:left w:val="single" w:sz="8" w:space="0" w:color="000000"/>
              <w:bottom w:val="single" w:sz="8" w:space="0" w:color="000000"/>
              <w:right w:val="single" w:sz="8" w:space="0" w:color="000000"/>
            </w:tcBorders>
            <w:shd w:val="clear" w:color="auto" w:fill="DBDBDB"/>
          </w:tcPr>
          <w:p w:rsidR="006C7628" w:rsidRPr="00DC3506" w:rsidRDefault="006C7628" w:rsidP="00DC3506">
            <w:pPr>
              <w:widowControl w:val="0"/>
              <w:rPr>
                <w:rFonts w:ascii="Calibri" w:eastAsia="Calibri" w:hAnsi="Calibri"/>
                <w:sz w:val="22"/>
                <w:szCs w:val="22"/>
              </w:rPr>
            </w:pPr>
          </w:p>
        </w:tc>
        <w:tc>
          <w:tcPr>
            <w:tcW w:w="1008" w:type="dxa"/>
            <w:vMerge/>
            <w:tcBorders>
              <w:left w:val="single" w:sz="8" w:space="0" w:color="000000"/>
              <w:bottom w:val="single" w:sz="8" w:space="0" w:color="000000"/>
              <w:right w:val="single" w:sz="8" w:space="0" w:color="000000"/>
            </w:tcBorders>
            <w:shd w:val="clear" w:color="auto" w:fill="DBDBDB"/>
          </w:tcPr>
          <w:p w:rsidR="006C7628" w:rsidRPr="00DC3506" w:rsidRDefault="006C7628" w:rsidP="00DC3506">
            <w:pPr>
              <w:widowControl w:val="0"/>
              <w:rPr>
                <w:rFonts w:ascii="Calibri" w:eastAsia="Calibri" w:hAnsi="Calibri"/>
                <w:sz w:val="22"/>
                <w:szCs w:val="22"/>
              </w:rPr>
            </w:pPr>
          </w:p>
        </w:tc>
        <w:tc>
          <w:tcPr>
            <w:tcW w:w="1133" w:type="dxa"/>
            <w:vMerge/>
            <w:tcBorders>
              <w:left w:val="single" w:sz="8" w:space="0" w:color="000000"/>
              <w:bottom w:val="single" w:sz="8" w:space="0" w:color="000000"/>
              <w:right w:val="single" w:sz="8" w:space="0" w:color="000000"/>
            </w:tcBorders>
            <w:shd w:val="clear" w:color="auto" w:fill="DBDBDB"/>
          </w:tcPr>
          <w:p w:rsidR="006C7628" w:rsidRPr="00DC3506" w:rsidRDefault="006C7628" w:rsidP="00DC3506">
            <w:pPr>
              <w:widowControl w:val="0"/>
              <w:rPr>
                <w:rFonts w:ascii="Calibri" w:eastAsia="Calibri" w:hAnsi="Calibri"/>
                <w:sz w:val="22"/>
                <w:szCs w:val="22"/>
              </w:rPr>
            </w:pPr>
          </w:p>
        </w:tc>
        <w:tc>
          <w:tcPr>
            <w:tcW w:w="1133" w:type="dxa"/>
            <w:vMerge/>
            <w:tcBorders>
              <w:left w:val="single" w:sz="8" w:space="0" w:color="000000"/>
              <w:bottom w:val="single" w:sz="8" w:space="0" w:color="000000"/>
              <w:right w:val="single" w:sz="8" w:space="0" w:color="000000"/>
            </w:tcBorders>
            <w:shd w:val="clear" w:color="auto" w:fill="DBDBDB"/>
          </w:tcPr>
          <w:p w:rsidR="006C7628" w:rsidRPr="00DC3506" w:rsidRDefault="006C7628" w:rsidP="00DC3506">
            <w:pPr>
              <w:widowControl w:val="0"/>
              <w:rPr>
                <w:rFonts w:ascii="Calibri" w:eastAsia="Calibri" w:hAnsi="Calibri"/>
                <w:sz w:val="22"/>
                <w:szCs w:val="22"/>
              </w:rPr>
            </w:pPr>
          </w:p>
        </w:tc>
        <w:tc>
          <w:tcPr>
            <w:tcW w:w="991" w:type="dxa"/>
            <w:vMerge/>
            <w:tcBorders>
              <w:left w:val="single" w:sz="8" w:space="0" w:color="000000"/>
              <w:bottom w:val="single" w:sz="8" w:space="0" w:color="000000"/>
              <w:right w:val="single" w:sz="8" w:space="0" w:color="000000"/>
            </w:tcBorders>
            <w:shd w:val="clear" w:color="auto" w:fill="DBDBDB"/>
          </w:tcPr>
          <w:p w:rsidR="006C7628" w:rsidRPr="00DC3506" w:rsidRDefault="006C7628" w:rsidP="00DC3506">
            <w:pPr>
              <w:widowControl w:val="0"/>
              <w:rPr>
                <w:rFonts w:ascii="Calibri" w:eastAsia="Calibri" w:hAnsi="Calibri"/>
                <w:sz w:val="22"/>
                <w:szCs w:val="22"/>
              </w:rPr>
            </w:pPr>
          </w:p>
        </w:tc>
        <w:tc>
          <w:tcPr>
            <w:tcW w:w="991" w:type="dxa"/>
            <w:vMerge/>
            <w:tcBorders>
              <w:left w:val="single" w:sz="8" w:space="0" w:color="000000"/>
              <w:bottom w:val="single" w:sz="8" w:space="0" w:color="000000"/>
              <w:right w:val="single" w:sz="8" w:space="0" w:color="000000"/>
            </w:tcBorders>
            <w:shd w:val="clear" w:color="auto" w:fill="DBDBDB"/>
          </w:tcPr>
          <w:p w:rsidR="006C7628" w:rsidRPr="00DC3506" w:rsidRDefault="006C7628" w:rsidP="00DC3506">
            <w:pPr>
              <w:widowControl w:val="0"/>
              <w:rPr>
                <w:rFonts w:ascii="Calibri" w:eastAsia="Calibri" w:hAnsi="Calibri"/>
                <w:sz w:val="22"/>
                <w:szCs w:val="22"/>
              </w:rPr>
            </w:pPr>
          </w:p>
        </w:tc>
        <w:tc>
          <w:tcPr>
            <w:tcW w:w="2200" w:type="dxa"/>
            <w:gridSpan w:val="2"/>
            <w:tcBorders>
              <w:top w:val="single" w:sz="8" w:space="0" w:color="000000"/>
              <w:left w:val="single" w:sz="8" w:space="0" w:color="000000"/>
              <w:bottom w:val="single" w:sz="8" w:space="0" w:color="000000"/>
              <w:right w:val="single" w:sz="8" w:space="0" w:color="000000"/>
            </w:tcBorders>
            <w:shd w:val="clear" w:color="auto" w:fill="DBDBDB"/>
          </w:tcPr>
          <w:p w:rsidR="006C7628" w:rsidRPr="00DC3506" w:rsidRDefault="006C7628" w:rsidP="00DC3506">
            <w:pPr>
              <w:pStyle w:val="TableParagraph"/>
              <w:spacing w:before="28"/>
              <w:ind w:left="324"/>
              <w:rPr>
                <w:rFonts w:ascii="Times New Roman" w:eastAsia="Times New Roman" w:hAnsi="Times New Roman"/>
                <w:sz w:val="16"/>
                <w:szCs w:val="16"/>
              </w:rPr>
            </w:pPr>
            <w:r w:rsidRPr="00DC3506">
              <w:rPr>
                <w:rFonts w:ascii="Times New Roman"/>
                <w:b/>
                <w:i/>
                <w:sz w:val="16"/>
              </w:rPr>
              <w:t xml:space="preserve">Cognome e </w:t>
            </w:r>
            <w:r w:rsidRPr="00DC3506">
              <w:rPr>
                <w:rFonts w:ascii="Times New Roman"/>
                <w:b/>
                <w:i/>
                <w:spacing w:val="-1"/>
                <w:sz w:val="16"/>
              </w:rPr>
              <w:t>Nome</w:t>
            </w:r>
          </w:p>
        </w:tc>
        <w:tc>
          <w:tcPr>
            <w:tcW w:w="814" w:type="dxa"/>
            <w:tcBorders>
              <w:top w:val="single" w:sz="8" w:space="0" w:color="000000"/>
              <w:left w:val="single" w:sz="8" w:space="0" w:color="000000"/>
              <w:bottom w:val="single" w:sz="8" w:space="0" w:color="000000"/>
              <w:right w:val="single" w:sz="8" w:space="0" w:color="000000"/>
            </w:tcBorders>
            <w:shd w:val="clear" w:color="auto" w:fill="DBDBDB"/>
          </w:tcPr>
          <w:p w:rsidR="006C7628" w:rsidRPr="00DC3506" w:rsidRDefault="006C7628" w:rsidP="00DC3506">
            <w:pPr>
              <w:pStyle w:val="TableParagraph"/>
              <w:spacing w:before="3" w:line="271" w:lineRule="auto"/>
              <w:ind w:left="176" w:right="142" w:hanging="27"/>
              <w:rPr>
                <w:rFonts w:ascii="Times New Roman" w:eastAsia="Times New Roman" w:hAnsi="Times New Roman"/>
                <w:sz w:val="16"/>
                <w:szCs w:val="16"/>
              </w:rPr>
            </w:pPr>
            <w:r w:rsidRPr="00DC3506">
              <w:rPr>
                <w:rFonts w:ascii="Times New Roman"/>
                <w:b/>
                <w:i/>
                <w:spacing w:val="-1"/>
                <w:sz w:val="16"/>
              </w:rPr>
              <w:t>Data</w:t>
            </w:r>
            <w:r w:rsidRPr="00DC3506">
              <w:rPr>
                <w:rFonts w:ascii="Times New Roman"/>
                <w:b/>
                <w:i/>
                <w:sz w:val="16"/>
              </w:rPr>
              <w:t xml:space="preserve"> di</w:t>
            </w:r>
            <w:r w:rsidRPr="00DC3506">
              <w:rPr>
                <w:rFonts w:ascii="Times New Roman"/>
                <w:b/>
                <w:i/>
                <w:spacing w:val="21"/>
                <w:sz w:val="16"/>
              </w:rPr>
              <w:t xml:space="preserve"> </w:t>
            </w:r>
            <w:r w:rsidRPr="00DC3506">
              <w:rPr>
                <w:rFonts w:ascii="Times New Roman"/>
                <w:b/>
                <w:i/>
                <w:spacing w:val="-1"/>
                <w:sz w:val="16"/>
              </w:rPr>
              <w:t>nascita</w:t>
            </w:r>
          </w:p>
        </w:tc>
        <w:tc>
          <w:tcPr>
            <w:tcW w:w="40" w:type="dxa"/>
            <w:tcBorders>
              <w:top w:val="single" w:sz="8" w:space="0" w:color="000000"/>
              <w:left w:val="single" w:sz="8" w:space="0" w:color="000000"/>
              <w:bottom w:val="single" w:sz="8" w:space="0" w:color="000000"/>
              <w:right w:val="single" w:sz="8" w:space="0" w:color="000000"/>
            </w:tcBorders>
            <w:shd w:val="clear" w:color="auto" w:fill="DBDBDB"/>
          </w:tcPr>
          <w:p w:rsidR="006C7628" w:rsidRPr="00DC3506" w:rsidRDefault="006C7628" w:rsidP="00DC3506">
            <w:pPr>
              <w:pStyle w:val="TableParagraph"/>
              <w:spacing w:before="48"/>
              <w:ind w:left="21"/>
              <w:jc w:val="center"/>
              <w:rPr>
                <w:rFonts w:ascii="Times New Roman" w:eastAsia="Times New Roman" w:hAnsi="Times New Roman"/>
                <w:sz w:val="16"/>
                <w:szCs w:val="16"/>
              </w:rPr>
            </w:pPr>
            <w:r w:rsidRPr="00DC3506">
              <w:rPr>
                <w:rFonts w:ascii="Times New Roman"/>
                <w:b/>
                <w:i/>
                <w:sz w:val="16"/>
              </w:rPr>
              <w:t>C.F.</w:t>
            </w:r>
          </w:p>
        </w:tc>
        <w:tc>
          <w:tcPr>
            <w:tcW w:w="3501" w:type="dxa"/>
            <w:tcBorders>
              <w:top w:val="single" w:sz="8" w:space="0" w:color="000000"/>
              <w:left w:val="single" w:sz="8" w:space="0" w:color="000000"/>
              <w:bottom w:val="single" w:sz="8" w:space="0" w:color="000000"/>
              <w:right w:val="single" w:sz="8" w:space="0" w:color="000000"/>
            </w:tcBorders>
            <w:shd w:val="clear" w:color="auto" w:fill="DBDBDB"/>
          </w:tcPr>
          <w:p w:rsidR="006C7628" w:rsidRPr="00DC3506" w:rsidRDefault="006C7628" w:rsidP="00DC3506">
            <w:pPr>
              <w:pStyle w:val="TableParagraph"/>
              <w:spacing w:before="63"/>
              <w:ind w:left="324"/>
              <w:rPr>
                <w:rFonts w:ascii="Times New Roman" w:eastAsia="Times New Roman" w:hAnsi="Times New Roman"/>
                <w:sz w:val="16"/>
                <w:szCs w:val="16"/>
              </w:rPr>
            </w:pPr>
            <w:r w:rsidRPr="00DC3506">
              <w:rPr>
                <w:rFonts w:ascii="Times New Roman"/>
                <w:b/>
                <w:i/>
                <w:sz w:val="16"/>
              </w:rPr>
              <w:t xml:space="preserve">Cognome e </w:t>
            </w:r>
            <w:r w:rsidRPr="00DC3506">
              <w:rPr>
                <w:rFonts w:ascii="Times New Roman"/>
                <w:b/>
                <w:i/>
                <w:spacing w:val="-1"/>
                <w:sz w:val="16"/>
              </w:rPr>
              <w:t>Nome</w:t>
            </w:r>
          </w:p>
        </w:tc>
        <w:tc>
          <w:tcPr>
            <w:tcW w:w="829" w:type="dxa"/>
            <w:tcBorders>
              <w:top w:val="single" w:sz="8" w:space="0" w:color="000000"/>
              <w:left w:val="single" w:sz="8" w:space="0" w:color="000000"/>
              <w:bottom w:val="single" w:sz="8" w:space="0" w:color="000000"/>
              <w:right w:val="single" w:sz="8" w:space="0" w:color="000000"/>
            </w:tcBorders>
            <w:shd w:val="clear" w:color="auto" w:fill="DBDBDB"/>
          </w:tcPr>
          <w:p w:rsidR="006C7628" w:rsidRPr="00DC3506" w:rsidRDefault="006C7628" w:rsidP="00DC3506">
            <w:pPr>
              <w:pStyle w:val="TableParagraph"/>
              <w:spacing w:before="18" w:line="271" w:lineRule="auto"/>
              <w:ind w:left="186" w:right="147" w:hanging="27"/>
              <w:rPr>
                <w:rFonts w:ascii="Times New Roman" w:eastAsia="Times New Roman" w:hAnsi="Times New Roman"/>
                <w:sz w:val="16"/>
                <w:szCs w:val="16"/>
              </w:rPr>
            </w:pPr>
            <w:r w:rsidRPr="00DC3506">
              <w:rPr>
                <w:rFonts w:ascii="Times New Roman"/>
                <w:b/>
                <w:i/>
                <w:spacing w:val="-1"/>
                <w:sz w:val="16"/>
              </w:rPr>
              <w:t>Data</w:t>
            </w:r>
            <w:r w:rsidRPr="00DC3506">
              <w:rPr>
                <w:rFonts w:ascii="Times New Roman"/>
                <w:b/>
                <w:i/>
                <w:sz w:val="16"/>
              </w:rPr>
              <w:t xml:space="preserve"> di</w:t>
            </w:r>
            <w:r w:rsidRPr="00DC3506">
              <w:rPr>
                <w:rFonts w:ascii="Times New Roman"/>
                <w:b/>
                <w:i/>
                <w:spacing w:val="21"/>
                <w:sz w:val="16"/>
              </w:rPr>
              <w:t xml:space="preserve"> </w:t>
            </w:r>
            <w:r w:rsidRPr="00DC3506">
              <w:rPr>
                <w:rFonts w:ascii="Times New Roman"/>
                <w:b/>
                <w:i/>
                <w:spacing w:val="-1"/>
                <w:sz w:val="16"/>
              </w:rPr>
              <w:t>nascita</w:t>
            </w:r>
          </w:p>
        </w:tc>
        <w:tc>
          <w:tcPr>
            <w:tcW w:w="1688" w:type="dxa"/>
            <w:tcBorders>
              <w:top w:val="single" w:sz="8" w:space="0" w:color="000000"/>
              <w:left w:val="single" w:sz="8" w:space="0" w:color="000000"/>
              <w:bottom w:val="single" w:sz="8" w:space="0" w:color="000000"/>
              <w:right w:val="single" w:sz="8" w:space="0" w:color="000000"/>
            </w:tcBorders>
            <w:shd w:val="clear" w:color="auto" w:fill="DBDBDB"/>
          </w:tcPr>
          <w:p w:rsidR="006C7628" w:rsidRPr="00DC3506" w:rsidRDefault="006C7628" w:rsidP="00DC3506">
            <w:pPr>
              <w:pStyle w:val="TableParagraph"/>
              <w:spacing w:before="48"/>
              <w:ind w:left="11"/>
              <w:jc w:val="center"/>
              <w:rPr>
                <w:rFonts w:ascii="Times New Roman" w:eastAsia="Times New Roman" w:hAnsi="Times New Roman"/>
                <w:sz w:val="16"/>
                <w:szCs w:val="16"/>
              </w:rPr>
            </w:pPr>
            <w:r w:rsidRPr="00DC3506">
              <w:rPr>
                <w:rFonts w:ascii="Times New Roman"/>
                <w:b/>
                <w:i/>
                <w:sz w:val="16"/>
              </w:rPr>
              <w:t>C.F.</w:t>
            </w:r>
          </w:p>
        </w:tc>
        <w:tc>
          <w:tcPr>
            <w:tcW w:w="1668" w:type="dxa"/>
            <w:vMerge/>
            <w:tcBorders>
              <w:left w:val="single" w:sz="8" w:space="0" w:color="000000"/>
              <w:bottom w:val="single" w:sz="8" w:space="0" w:color="000000"/>
              <w:right w:val="single" w:sz="8" w:space="0" w:color="000000"/>
            </w:tcBorders>
            <w:shd w:val="clear" w:color="auto" w:fill="DBDBDB"/>
          </w:tcPr>
          <w:p w:rsidR="006C7628" w:rsidRPr="00DC3506" w:rsidRDefault="006C7628" w:rsidP="00DC3506">
            <w:pPr>
              <w:widowControl w:val="0"/>
              <w:rPr>
                <w:rFonts w:ascii="Calibri" w:eastAsia="Calibri" w:hAnsi="Calibri"/>
                <w:sz w:val="22"/>
                <w:szCs w:val="22"/>
              </w:rPr>
            </w:pPr>
          </w:p>
        </w:tc>
      </w:tr>
      <w:tr w:rsidR="006C7628" w:rsidTr="00DC3506">
        <w:trPr>
          <w:trHeight w:hRule="exact" w:val="1544"/>
        </w:trPr>
        <w:tc>
          <w:tcPr>
            <w:tcW w:w="549" w:type="dxa"/>
            <w:tcBorders>
              <w:top w:val="single" w:sz="8" w:space="0" w:color="000000"/>
              <w:left w:val="single" w:sz="8" w:space="0" w:color="000000"/>
              <w:bottom w:val="single" w:sz="8" w:space="0" w:color="000000"/>
              <w:right w:val="single" w:sz="8" w:space="0" w:color="000000"/>
            </w:tcBorders>
            <w:shd w:val="clear" w:color="auto" w:fill="auto"/>
          </w:tcPr>
          <w:p w:rsidR="006C7628" w:rsidRPr="00DC3506" w:rsidRDefault="006C7628" w:rsidP="00DC3506">
            <w:pPr>
              <w:pStyle w:val="TableParagraph"/>
              <w:spacing w:before="24"/>
              <w:ind w:left="140"/>
              <w:rPr>
                <w:rFonts w:ascii="Times New Roman" w:eastAsia="Times New Roman" w:hAnsi="Times New Roman"/>
                <w:sz w:val="14"/>
                <w:szCs w:val="14"/>
              </w:rPr>
            </w:pPr>
            <w:r w:rsidRPr="00DC3506">
              <w:rPr>
                <w:rFonts w:ascii="Times New Roman"/>
                <w:sz w:val="14"/>
              </w:rPr>
              <w:lastRenderedPageBreak/>
              <w:t>1</w:t>
            </w:r>
          </w:p>
        </w:tc>
        <w:tc>
          <w:tcPr>
            <w:tcW w:w="1008" w:type="dxa"/>
            <w:tcBorders>
              <w:top w:val="single" w:sz="8" w:space="0" w:color="000000"/>
              <w:left w:val="single" w:sz="8" w:space="0" w:color="000000"/>
              <w:bottom w:val="single" w:sz="8" w:space="0" w:color="000000"/>
              <w:right w:val="single" w:sz="8" w:space="0" w:color="000000"/>
            </w:tcBorders>
            <w:shd w:val="clear" w:color="auto" w:fill="auto"/>
          </w:tcPr>
          <w:p w:rsidR="006C7628" w:rsidRPr="00DC3506" w:rsidRDefault="006C7628" w:rsidP="00DC3506">
            <w:pPr>
              <w:pStyle w:val="TableParagraph"/>
              <w:spacing w:before="26" w:line="281" w:lineRule="auto"/>
              <w:ind w:left="34" w:right="309"/>
              <w:rPr>
                <w:rFonts w:ascii="Times New Roman" w:eastAsia="Times New Roman" w:hAnsi="Times New Roman"/>
                <w:sz w:val="14"/>
                <w:szCs w:val="14"/>
              </w:rPr>
            </w:pPr>
            <w:r w:rsidRPr="00DC3506">
              <w:rPr>
                <w:rFonts w:ascii="Times New Roman"/>
                <w:sz w:val="14"/>
              </w:rPr>
              <w:t xml:space="preserve">INSIEME </w:t>
            </w:r>
            <w:r w:rsidRPr="00DC3506">
              <w:rPr>
                <w:rFonts w:ascii="Times New Roman"/>
                <w:spacing w:val="-1"/>
                <w:sz w:val="14"/>
              </w:rPr>
              <w:t>PER</w:t>
            </w:r>
            <w:r w:rsidRPr="00DC3506">
              <w:rPr>
                <w:rFonts w:ascii="Times New Roman"/>
                <w:sz w:val="14"/>
              </w:rPr>
              <w:t xml:space="preserve"> LA</w:t>
            </w:r>
            <w:r w:rsidRPr="00DC3506">
              <w:rPr>
                <w:rFonts w:ascii="Times New Roman"/>
                <w:spacing w:val="21"/>
                <w:sz w:val="14"/>
              </w:rPr>
              <w:t xml:space="preserve"> </w:t>
            </w:r>
            <w:r w:rsidRPr="00DC3506">
              <w:rPr>
                <w:rFonts w:ascii="Times New Roman"/>
                <w:spacing w:val="-1"/>
                <w:sz w:val="14"/>
              </w:rPr>
              <w:t>VITA</w:t>
            </w:r>
            <w:r w:rsidRPr="00DC3506">
              <w:rPr>
                <w:rFonts w:ascii="Times New Roman"/>
                <w:sz w:val="14"/>
              </w:rPr>
              <w:t xml:space="preserve"> 9</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6C7628" w:rsidRPr="00DC3506" w:rsidRDefault="006C7628" w:rsidP="00DC3506">
            <w:pPr>
              <w:pStyle w:val="TableParagraph"/>
              <w:spacing w:before="33"/>
              <w:ind w:left="29"/>
              <w:rPr>
                <w:rFonts w:ascii="Times New Roman" w:eastAsia="Times New Roman" w:hAnsi="Times New Roman"/>
                <w:sz w:val="14"/>
                <w:szCs w:val="14"/>
              </w:rPr>
            </w:pPr>
            <w:r w:rsidRPr="00DC3506">
              <w:rPr>
                <w:rFonts w:ascii="Times New Roman"/>
                <w:spacing w:val="-1"/>
                <w:sz w:val="14"/>
              </w:rPr>
              <w:t>ACERRA</w:t>
            </w:r>
            <w:r w:rsidRPr="00DC3506">
              <w:rPr>
                <w:rFonts w:ascii="Times New Roman"/>
                <w:sz w:val="14"/>
              </w:rPr>
              <w:t xml:space="preserve"> (NA)</w:t>
            </w:r>
          </w:p>
        </w:tc>
        <w:tc>
          <w:tcPr>
            <w:tcW w:w="1133" w:type="dxa"/>
            <w:tcBorders>
              <w:top w:val="single" w:sz="8" w:space="0" w:color="000000"/>
              <w:left w:val="single" w:sz="8" w:space="0" w:color="000000"/>
              <w:bottom w:val="single" w:sz="8" w:space="0" w:color="000000"/>
              <w:right w:val="single" w:sz="8" w:space="0" w:color="000000"/>
            </w:tcBorders>
            <w:shd w:val="clear" w:color="auto" w:fill="auto"/>
          </w:tcPr>
          <w:p w:rsidR="006C7628" w:rsidRPr="00DC3506" w:rsidRDefault="006C7628" w:rsidP="00DC3506">
            <w:pPr>
              <w:pStyle w:val="TableParagraph"/>
              <w:spacing w:before="51" w:line="281" w:lineRule="auto"/>
              <w:ind w:left="24" w:right="487"/>
              <w:rPr>
                <w:rFonts w:ascii="Times New Roman" w:eastAsia="Times New Roman" w:hAnsi="Times New Roman"/>
                <w:sz w:val="14"/>
                <w:szCs w:val="14"/>
              </w:rPr>
            </w:pPr>
            <w:r w:rsidRPr="00DC3506">
              <w:rPr>
                <w:rFonts w:ascii="Times New Roman"/>
                <w:sz w:val="14"/>
              </w:rPr>
              <w:t xml:space="preserve">CORSO </w:t>
            </w:r>
            <w:r w:rsidRPr="00DC3506">
              <w:rPr>
                <w:rFonts w:ascii="Times New Roman"/>
                <w:spacing w:val="-1"/>
                <w:sz w:val="14"/>
              </w:rPr>
              <w:t>GARIBALDI</w:t>
            </w:r>
            <w:r w:rsidRPr="00DC3506">
              <w:rPr>
                <w:rFonts w:ascii="Times New Roman"/>
                <w:spacing w:val="20"/>
                <w:sz w:val="14"/>
              </w:rPr>
              <w:t xml:space="preserve"> </w:t>
            </w:r>
            <w:r w:rsidRPr="00DC3506">
              <w:rPr>
                <w:rFonts w:ascii="Times New Roman"/>
                <w:spacing w:val="-1"/>
                <w:sz w:val="14"/>
              </w:rPr>
              <w:t>SNC</w:t>
            </w:r>
            <w:r w:rsidRPr="00DC3506">
              <w:rPr>
                <w:rFonts w:ascii="Times New Roman"/>
                <w:sz w:val="14"/>
              </w:rPr>
              <w:t xml:space="preserve"> 80011</w:t>
            </w: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6C7628" w:rsidRPr="00DC3506" w:rsidRDefault="006C7628" w:rsidP="00DC3506">
            <w:pPr>
              <w:pStyle w:val="TableParagraph"/>
              <w:spacing w:before="19"/>
              <w:ind w:left="138"/>
              <w:rPr>
                <w:rFonts w:ascii="Times New Roman" w:eastAsia="Times New Roman" w:hAnsi="Times New Roman"/>
                <w:sz w:val="14"/>
                <w:szCs w:val="14"/>
              </w:rPr>
            </w:pPr>
            <w:r w:rsidRPr="00DC3506">
              <w:rPr>
                <w:rFonts w:ascii="Times New Roman"/>
                <w:sz w:val="14"/>
              </w:rPr>
              <w:t>59006</w:t>
            </w:r>
          </w:p>
        </w:tc>
        <w:tc>
          <w:tcPr>
            <w:tcW w:w="991" w:type="dxa"/>
            <w:tcBorders>
              <w:top w:val="single" w:sz="8" w:space="0" w:color="000000"/>
              <w:left w:val="single" w:sz="8" w:space="0" w:color="000000"/>
              <w:bottom w:val="single" w:sz="8" w:space="0" w:color="000000"/>
              <w:right w:val="single" w:sz="8" w:space="0" w:color="000000"/>
            </w:tcBorders>
            <w:shd w:val="clear" w:color="auto" w:fill="auto"/>
          </w:tcPr>
          <w:p w:rsidR="006C7628" w:rsidRPr="00DC3506" w:rsidRDefault="00370FBB" w:rsidP="00DC3506">
            <w:pPr>
              <w:pStyle w:val="TableParagraph"/>
              <w:spacing w:before="37"/>
              <w:ind w:left="32"/>
              <w:jc w:val="center"/>
              <w:rPr>
                <w:rFonts w:ascii="Times New Roman" w:eastAsia="Times New Roman" w:hAnsi="Times New Roman"/>
                <w:sz w:val="14"/>
                <w:szCs w:val="14"/>
              </w:rPr>
            </w:pPr>
            <w:r>
              <w:rPr>
                <w:rFonts w:ascii="Times New Roman"/>
                <w:sz w:val="14"/>
              </w:rPr>
              <w:t>12</w:t>
            </w:r>
            <w:bookmarkStart w:id="0" w:name="_GoBack"/>
            <w:bookmarkEnd w:id="0"/>
          </w:p>
        </w:tc>
        <w:tc>
          <w:tcPr>
            <w:tcW w:w="1000" w:type="dxa"/>
            <w:tcBorders>
              <w:top w:val="single" w:sz="8" w:space="0" w:color="000000"/>
              <w:left w:val="single" w:sz="8" w:space="0" w:color="000000"/>
              <w:bottom w:val="single" w:sz="8" w:space="0" w:color="000000"/>
              <w:right w:val="single" w:sz="8" w:space="0" w:color="000000"/>
            </w:tcBorders>
            <w:shd w:val="clear" w:color="auto" w:fill="auto"/>
          </w:tcPr>
          <w:p w:rsidR="006C7628" w:rsidRPr="00DC3506" w:rsidRDefault="006C7628" w:rsidP="00DC3506">
            <w:pPr>
              <w:pStyle w:val="TableParagraph"/>
              <w:tabs>
                <w:tab w:val="left" w:pos="1834"/>
              </w:tabs>
              <w:spacing w:line="165" w:lineRule="exact"/>
              <w:ind w:left="34"/>
              <w:rPr>
                <w:rFonts w:ascii="Times New Roman" w:eastAsia="Times New Roman" w:hAnsi="Times New Roman"/>
                <w:sz w:val="14"/>
                <w:szCs w:val="14"/>
              </w:rPr>
            </w:pPr>
          </w:p>
        </w:tc>
        <w:tc>
          <w:tcPr>
            <w:tcW w:w="8072" w:type="dxa"/>
            <w:gridSpan w:val="6"/>
            <w:tcBorders>
              <w:top w:val="single" w:sz="8" w:space="0" w:color="000000"/>
              <w:left w:val="single" w:sz="8" w:space="0" w:color="000000"/>
              <w:bottom w:val="single" w:sz="8" w:space="0" w:color="000000"/>
              <w:right w:val="single" w:sz="8" w:space="0" w:color="000000"/>
            </w:tcBorders>
            <w:shd w:val="clear" w:color="auto" w:fill="auto"/>
          </w:tcPr>
          <w:p w:rsidR="006C7628" w:rsidRPr="00DC3506" w:rsidRDefault="006C7628" w:rsidP="00DC3506">
            <w:pPr>
              <w:pStyle w:val="TableParagraph"/>
              <w:tabs>
                <w:tab w:val="left" w:pos="1819"/>
                <w:tab w:val="left" w:pos="2674"/>
              </w:tabs>
              <w:spacing w:before="36"/>
              <w:ind w:left="19"/>
              <w:rPr>
                <w:rFonts w:ascii="Times New Roman" w:eastAsia="Times New Roman" w:hAnsi="Times New Roman"/>
                <w:sz w:val="14"/>
                <w:szCs w:val="14"/>
              </w:rPr>
            </w:pPr>
          </w:p>
        </w:tc>
        <w:tc>
          <w:tcPr>
            <w:tcW w:w="1668" w:type="dxa"/>
            <w:tcBorders>
              <w:top w:val="single" w:sz="8" w:space="0" w:color="000000"/>
              <w:left w:val="single" w:sz="8" w:space="0" w:color="000000"/>
              <w:bottom w:val="single" w:sz="8" w:space="0" w:color="000000"/>
              <w:right w:val="single" w:sz="8" w:space="0" w:color="000000"/>
            </w:tcBorders>
            <w:shd w:val="clear" w:color="auto" w:fill="auto"/>
          </w:tcPr>
          <w:p w:rsidR="006C7628" w:rsidRPr="00DC3506" w:rsidRDefault="006C7628" w:rsidP="00DC3506">
            <w:pPr>
              <w:widowControl w:val="0"/>
              <w:rPr>
                <w:rFonts w:ascii="Calibri" w:eastAsia="Calibri" w:hAnsi="Calibri"/>
                <w:sz w:val="22"/>
                <w:szCs w:val="22"/>
              </w:rPr>
            </w:pPr>
          </w:p>
        </w:tc>
      </w:tr>
    </w:tbl>
    <w:p w:rsidR="006C7628" w:rsidRDefault="006C7628" w:rsidP="00E66F70">
      <w:pPr>
        <w:rPr>
          <w:i/>
          <w:iCs/>
          <w:u w:val="single"/>
        </w:rPr>
      </w:pPr>
    </w:p>
    <w:p w:rsidR="006C7628" w:rsidRDefault="006C7628" w:rsidP="00E66F70">
      <w:pPr>
        <w:rPr>
          <w:i/>
          <w:iCs/>
          <w:u w:val="single"/>
        </w:rPr>
      </w:pPr>
    </w:p>
    <w:p w:rsidR="006C7628" w:rsidRDefault="006C7628" w:rsidP="00E66F70">
      <w:pPr>
        <w:rPr>
          <w:i/>
          <w:iCs/>
          <w:u w:val="single"/>
        </w:rPr>
      </w:pPr>
    </w:p>
    <w:p w:rsidR="005529C1" w:rsidRDefault="005529C1" w:rsidP="005529C1">
      <w:pPr>
        <w:autoSpaceDE w:val="0"/>
        <w:rPr>
          <w:rFonts w:eastAsia="Calibri"/>
          <w:color w:val="000000"/>
        </w:rPr>
      </w:pPr>
    </w:p>
    <w:p w:rsidR="00FB12EC" w:rsidRDefault="005529C1" w:rsidP="00FB12EC">
      <w:pPr>
        <w:pBdr>
          <w:top w:val="single" w:sz="4" w:space="1" w:color="auto"/>
          <w:left w:val="single" w:sz="4" w:space="4" w:color="auto"/>
          <w:bottom w:val="single" w:sz="4" w:space="1" w:color="auto"/>
          <w:right w:val="single" w:sz="4" w:space="4" w:color="auto"/>
        </w:pBdr>
        <w:autoSpaceDE w:val="0"/>
        <w:rPr>
          <w:rFonts w:eastAsia="Calibri"/>
          <w:b/>
          <w:color w:val="000000"/>
        </w:rPr>
      </w:pPr>
      <w:r>
        <w:rPr>
          <w:rFonts w:eastAsia="Calibri"/>
          <w:b/>
          <w:color w:val="000000"/>
        </w:rPr>
        <w:t xml:space="preserve">CARATTERISTICHE </w:t>
      </w:r>
      <w:r w:rsidRPr="00A2577C">
        <w:rPr>
          <w:rFonts w:eastAsia="Calibri"/>
          <w:b/>
          <w:color w:val="000000"/>
        </w:rPr>
        <w:t>CONOSCENZE ACQUISIBILI:</w:t>
      </w:r>
    </w:p>
    <w:p w:rsidR="00E66F70" w:rsidRDefault="00E66F70" w:rsidP="00FB12EC">
      <w:pPr>
        <w:pBdr>
          <w:top w:val="single" w:sz="4" w:space="1" w:color="auto"/>
          <w:left w:val="single" w:sz="4" w:space="4" w:color="auto"/>
          <w:bottom w:val="single" w:sz="4" w:space="1" w:color="auto"/>
          <w:right w:val="single" w:sz="4" w:space="4" w:color="auto"/>
        </w:pBdr>
        <w:autoSpaceDE w:val="0"/>
        <w:rPr>
          <w:rFonts w:eastAsia="Calibri"/>
          <w:b/>
          <w:color w:val="000000"/>
        </w:rPr>
      </w:pP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Eventuali crediti formativi riconosciuti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L’Ente Insieme per la Vita ha stipulat</w:t>
      </w:r>
      <w:r>
        <w:rPr>
          <w:rFonts w:eastAsia="Calibri"/>
          <w:color w:val="000000"/>
        </w:rPr>
        <w:t>o un protocollo d’intesa con l’</w:t>
      </w:r>
      <w:r w:rsidRPr="00E66F70">
        <w:rPr>
          <w:rFonts w:eastAsia="Calibri"/>
          <w:color w:val="000000"/>
        </w:rPr>
        <w:t>“Università Popolare di Caserta” (il testo del protocollo è allegato al presente progetto) con il quale l’Università recepisce e riconosce per tutti i progetti predisposti dal nostro Ente i crediti previsti dalla circolare del Ministero dell’Università in considerazione del valore formativo ed educativo dei progetti.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Pr>
          <w:rFonts w:eastAsia="Calibri"/>
          <w:color w:val="000000"/>
        </w:rPr>
        <w:t>Eventuali tirocini riconosciuti</w:t>
      </w:r>
      <w:r w:rsidRPr="00E66F70">
        <w:rPr>
          <w:rFonts w:eastAsia="Calibri"/>
          <w:color w:val="000000"/>
        </w:rPr>
        <w:t>:</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L’Ente Insieme per la Vita ha sottoscritto con l’”Università popolare di Caserta” (il testo del protocollo è allegato al presente progetto) con il quale la citata Università equipara lo svolgimento completo del servizio civile al tirocinio in conformità a quanto previsto dagli ordinamenti di facoltà e dalle normative vigenti in materia alla luce del valore didattico e formativo dei nostri progetti.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Attestazione delle conoscenze acquisite in relazione alle attività svolte durante l’espletamento del servizio utili ai fini del curriculum vitae: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Al termine del progetto i volontari acquisiranno le seguenti competenze che saranno certificate con il rilascio di un attestato da parte dei responsabili dell’Ente proponente: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Competenze relazionali con anziani e disabili;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Capacità di relazione con altri professionisti del processo assistenziale ed  educativo;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Capacità di analisi dei bisogni degli utenti e delle criticità di sistema;</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Utilizzo di strumenti informatici e software di base;</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Strutturazione di strumenti informativi con l’ausilio di software specifici;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Competenze progettuali (ai volontari verrà proposto, sulla base delle proprie      conoscenze, la progettazione e l’implementazione di attività a cui potranno partecipare gli utenti) – analisi del contesto – definizione degli obiettivi – definizione di dettaglio del progetto – strategia, monitoraggio – analisi dei risultati;</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Conoscenza della normativa nazionale e regionale sui servizi alla persona;</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w:t>
      </w:r>
      <w:r w:rsidRPr="00E66F70">
        <w:rPr>
          <w:rFonts w:eastAsia="Calibri"/>
          <w:color w:val="000000"/>
        </w:rPr>
        <w:tab/>
        <w:t>Capacità di organizzare il lavoro, lavorare in squadra e gestione dei tempi di lavoro.</w:t>
      </w:r>
    </w:p>
    <w:p w:rsidR="00E66F70" w:rsidRPr="00E66F70" w:rsidRDefault="00E66F70" w:rsidP="00E66F70">
      <w:pPr>
        <w:pBdr>
          <w:top w:val="single" w:sz="4" w:space="1" w:color="auto"/>
          <w:left w:val="single" w:sz="4" w:space="4" w:color="auto"/>
          <w:bottom w:val="single" w:sz="4" w:space="1" w:color="auto"/>
          <w:right w:val="single" w:sz="4" w:space="4" w:color="auto"/>
        </w:pBdr>
        <w:autoSpaceDE w:val="0"/>
        <w:rPr>
          <w:rFonts w:eastAsia="Calibri"/>
          <w:color w:val="000000"/>
        </w:rPr>
      </w:pPr>
      <w:r w:rsidRPr="00E66F70">
        <w:rPr>
          <w:rFonts w:eastAsia="Calibri"/>
          <w:color w:val="000000"/>
        </w:rPr>
        <w:t>Inoltre, le competenze e la professionalità acquisite dal volontario durante l’espletamento del servizio sarà certificata e riconosciuta con un attestato rilasciato da un ente terzo quale la FSI – Federazione Sindacati Indipendenti – - Confederazione Italiana Sindacati Autonomi Lavoratori.</w:t>
      </w:r>
    </w:p>
    <w:p w:rsidR="005529C1" w:rsidRDefault="005529C1" w:rsidP="005529C1">
      <w:pPr>
        <w:autoSpaceDE w:val="0"/>
      </w:pPr>
    </w:p>
    <w:p w:rsidR="00FB12EC" w:rsidRPr="00FB12EC" w:rsidRDefault="00FB12EC" w:rsidP="00FB12EC">
      <w:pPr>
        <w:autoSpaceDE w:val="0"/>
      </w:pPr>
    </w:p>
    <w:p w:rsidR="007721D3" w:rsidRDefault="007721D3" w:rsidP="007721D3">
      <w:pPr>
        <w:pBdr>
          <w:top w:val="single" w:sz="4" w:space="1" w:color="auto"/>
          <w:left w:val="single" w:sz="4" w:space="4" w:color="auto"/>
          <w:bottom w:val="single" w:sz="4" w:space="1" w:color="auto"/>
          <w:right w:val="single" w:sz="4" w:space="0" w:color="auto"/>
        </w:pBdr>
        <w:autoSpaceDE w:val="0"/>
        <w:rPr>
          <w:b/>
        </w:rPr>
      </w:pPr>
      <w:r w:rsidRPr="00A2577C">
        <w:rPr>
          <w:b/>
        </w:rPr>
        <w:t>FORMAZIONE SPECIFICA DEI VOLONTARI:</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Modulo 1 – Dott. Massimo Silva  - ore modulo 18</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SALUTE:</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Concetto</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Determinanti</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Prevenzione</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 xml:space="preserve">Servizi sanitari </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lastRenderedPageBreak/>
        <w:t>•</w:t>
      </w:r>
      <w:r w:rsidRPr="00E66F70">
        <w:tab/>
        <w:t>Normativa sui servizi socio sanitari in particolare la legge 230/98</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Accesso ed utilizzo dei servizi</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Iniziative e interventi</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Modulo 2 Dott. Pasquale Recano - ore modulo 10</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 xml:space="preserve">                AREA ANZIANI E DISABILI:</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normativa e pratiche di assistenza;</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Analisi di un caso attraverso il problem solving con la presenza di un esperto in materia sociale (Assistenti sociali del Comune – IV Municipalità).</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Modulo 3: Dott. Pasquale Recano - ore modulo 10</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 xml:space="preserve">                  COMUNICAZIONE</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Aspetti teorici e tecniche comunicative</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 xml:space="preserve">Metodologie nella comunicazione </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I mass-media e gli anziani</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La relazione di aiuto</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Modulo 4 : Dott. Recano Pasquale - ore modulo 10</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 xml:space="preserve">                   TECNICHE DI COMUNICAZIONE</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 xml:space="preserve">Tecniche ludico-didattiche e ludico-creative </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Modulo 5 Silva Massimo - ore modulo 20</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FORMAZIONE ED INFORMAZIONE SUI RISCHI CONNESSI ALL’IMPIEGO DEI VOLONTARI IN PROGETTI DI SERVIZIO CIVILE</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Obiettivi</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I volontari verranno istruiti sul rischio generico comune a tutte le attività previste nel progetto, sui rischi connessi a luoghi di lavoro dove viene svolta l’attività, al corretto uso delle attrezzature e dei video terminali, alla gestione delle emergenze, alle misure di prevenzione degli infortuni, all’eventuale utilizzo di dispositivi di protezione individuale.</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Contenuti</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 Legge 123/2007 misure in materia di tutela della salute e della sicurezza nei luoghi di lavoro;</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 D. Lgs. 81/2008;</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 Documento informativo sui rischi per le imprese appaltatrici, i prestatori d’opera e di lavoro somministrato operanti presso le sedi dell’Ente e/o nella disponibilità dello stesso in virtù di accordi di partenariato;</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 Regolamento per la sicurezza dell’Associazione “Insieme per la Vita”.</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 xml:space="preserve">Modulo 6 – Dott. Recano pasquale / Dott. Rosario Guarino (Esperto) </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ore modulo 10</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Sistemi informatici e software di base</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w:t>
      </w:r>
      <w:r w:rsidRPr="00E66F70">
        <w:tab/>
        <w:t>Elementi di base per l’utilizzo di software per elaborazioni statistiche.</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DURATA:</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 xml:space="preserve">La durata della formazione specifica sarà di 78 ore. </w:t>
      </w:r>
    </w:p>
    <w:p w:rsidR="00E66F70" w:rsidRPr="00E66F70" w:rsidRDefault="00E66F70" w:rsidP="00E66F70">
      <w:pPr>
        <w:pBdr>
          <w:top w:val="single" w:sz="4" w:space="1" w:color="auto"/>
          <w:left w:val="single" w:sz="4" w:space="4" w:color="auto"/>
          <w:bottom w:val="single" w:sz="4" w:space="1" w:color="auto"/>
          <w:right w:val="single" w:sz="4" w:space="0" w:color="auto"/>
        </w:pBdr>
        <w:autoSpaceDE w:val="0"/>
      </w:pPr>
      <w:r w:rsidRPr="00E66F70">
        <w:t>La formazione specifica, ivi compreso il modulo relativo alla formazione ed informazione sui rischi connessi all’impiego dei volontari in progetti di servizio civile, sarà erogata entro e non oltre il 90° giorno dall’avvio del progetto.</w:t>
      </w:r>
    </w:p>
    <w:p w:rsidR="007721D3" w:rsidRDefault="007721D3" w:rsidP="007721D3">
      <w:pPr>
        <w:autoSpaceDE w:val="0"/>
      </w:pPr>
    </w:p>
    <w:sectPr w:rsidR="007721D3" w:rsidSect="009F19FB">
      <w:pgSz w:w="11906" w:h="16838"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6A87" w:rsidRDefault="00BD6A87" w:rsidP="004C1DD5">
      <w:r>
        <w:separator/>
      </w:r>
    </w:p>
  </w:endnote>
  <w:endnote w:type="continuationSeparator" w:id="0">
    <w:p w:rsidR="00BD6A87" w:rsidRDefault="00BD6A87" w:rsidP="004C1D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OpenSymbol">
    <w:panose1 w:val="020B0604020202020204"/>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6A87" w:rsidRDefault="00BD6A87" w:rsidP="004C1DD5">
      <w:r>
        <w:separator/>
      </w:r>
    </w:p>
  </w:footnote>
  <w:footnote w:type="continuationSeparator" w:id="0">
    <w:p w:rsidR="00BD6A87" w:rsidRDefault="00BD6A87" w:rsidP="004C1D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name w:val="WW8Num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1" w15:restartNumberingAfterBreak="0">
    <w:nsid w:val="0183291D"/>
    <w:multiLevelType w:val="hybridMultilevel"/>
    <w:tmpl w:val="CD7458E8"/>
    <w:lvl w:ilvl="0" w:tplc="C4301258">
      <w:numFmt w:val="bullet"/>
      <w:lvlText w:val="-"/>
      <w:lvlJc w:val="left"/>
      <w:pPr>
        <w:ind w:left="720" w:hanging="360"/>
      </w:pPr>
      <w:rPr>
        <w:rFonts w:ascii="Times New Roman" w:eastAsia="Times New Roman" w:hAnsi="Times New Roman"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9F409A6"/>
    <w:multiLevelType w:val="hybridMultilevel"/>
    <w:tmpl w:val="412C81E6"/>
    <w:lvl w:ilvl="0" w:tplc="D7C2AE26">
      <w:start w:val="1"/>
      <w:numFmt w:val="decimal"/>
      <w:lvlText w:val="%1)"/>
      <w:lvlJc w:val="left"/>
      <w:pPr>
        <w:tabs>
          <w:tab w:val="num" w:pos="720"/>
        </w:tabs>
        <w:ind w:left="720" w:hanging="360"/>
      </w:pPr>
      <w:rPr>
        <w:rFonts w:cs="Times New Roman" w:hint="default"/>
        <w:i/>
        <w:strike w:val="0"/>
        <w:sz w:val="24"/>
        <w:szCs w:val="24"/>
      </w:rPr>
    </w:lvl>
    <w:lvl w:ilvl="1" w:tplc="5D8051A0">
      <w:start w:val="2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720"/>
        </w:tabs>
        <w:ind w:left="72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122A7A99"/>
    <w:multiLevelType w:val="hybridMultilevel"/>
    <w:tmpl w:val="DE7A8B18"/>
    <w:lvl w:ilvl="0" w:tplc="0410000F">
      <w:start w:val="1"/>
      <w:numFmt w:val="decimal"/>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4" w15:restartNumberingAfterBreak="0">
    <w:nsid w:val="14A1111E"/>
    <w:multiLevelType w:val="hybridMultilevel"/>
    <w:tmpl w:val="DF5E964C"/>
    <w:lvl w:ilvl="0" w:tplc="5D48F292">
      <w:numFmt w:val="bullet"/>
      <w:lvlText w:val="-"/>
      <w:lvlJc w:val="left"/>
      <w:pPr>
        <w:tabs>
          <w:tab w:val="num" w:pos="1620"/>
        </w:tabs>
        <w:ind w:left="1620" w:hanging="360"/>
      </w:pPr>
      <w:rPr>
        <w:rFonts w:ascii="Arial" w:eastAsia="Times New Roman" w:hAnsi="Arial" w:cs="Arial" w:hint="default"/>
      </w:rPr>
    </w:lvl>
    <w:lvl w:ilvl="1" w:tplc="04100003" w:tentative="1">
      <w:start w:val="1"/>
      <w:numFmt w:val="bullet"/>
      <w:lvlText w:val="o"/>
      <w:lvlJc w:val="left"/>
      <w:pPr>
        <w:tabs>
          <w:tab w:val="num" w:pos="2340"/>
        </w:tabs>
        <w:ind w:left="2340" w:hanging="360"/>
      </w:pPr>
      <w:rPr>
        <w:rFonts w:ascii="Courier New" w:hAnsi="Courier New" w:hint="default"/>
      </w:rPr>
    </w:lvl>
    <w:lvl w:ilvl="2" w:tplc="04100005" w:tentative="1">
      <w:start w:val="1"/>
      <w:numFmt w:val="bullet"/>
      <w:lvlText w:val=""/>
      <w:lvlJc w:val="left"/>
      <w:pPr>
        <w:tabs>
          <w:tab w:val="num" w:pos="3060"/>
        </w:tabs>
        <w:ind w:left="3060" w:hanging="360"/>
      </w:pPr>
      <w:rPr>
        <w:rFonts w:ascii="Wingdings" w:hAnsi="Wingdings" w:hint="default"/>
      </w:rPr>
    </w:lvl>
    <w:lvl w:ilvl="3" w:tplc="04100001" w:tentative="1">
      <w:start w:val="1"/>
      <w:numFmt w:val="bullet"/>
      <w:lvlText w:val=""/>
      <w:lvlJc w:val="left"/>
      <w:pPr>
        <w:tabs>
          <w:tab w:val="num" w:pos="3780"/>
        </w:tabs>
        <w:ind w:left="3780" w:hanging="360"/>
      </w:pPr>
      <w:rPr>
        <w:rFonts w:ascii="Symbol" w:hAnsi="Symbol" w:hint="default"/>
      </w:rPr>
    </w:lvl>
    <w:lvl w:ilvl="4" w:tplc="04100003" w:tentative="1">
      <w:start w:val="1"/>
      <w:numFmt w:val="bullet"/>
      <w:lvlText w:val="o"/>
      <w:lvlJc w:val="left"/>
      <w:pPr>
        <w:tabs>
          <w:tab w:val="num" w:pos="4500"/>
        </w:tabs>
        <w:ind w:left="4500" w:hanging="360"/>
      </w:pPr>
      <w:rPr>
        <w:rFonts w:ascii="Courier New" w:hAnsi="Courier New" w:hint="default"/>
      </w:rPr>
    </w:lvl>
    <w:lvl w:ilvl="5" w:tplc="04100005" w:tentative="1">
      <w:start w:val="1"/>
      <w:numFmt w:val="bullet"/>
      <w:lvlText w:val=""/>
      <w:lvlJc w:val="left"/>
      <w:pPr>
        <w:tabs>
          <w:tab w:val="num" w:pos="5220"/>
        </w:tabs>
        <w:ind w:left="5220" w:hanging="360"/>
      </w:pPr>
      <w:rPr>
        <w:rFonts w:ascii="Wingdings" w:hAnsi="Wingdings" w:hint="default"/>
      </w:rPr>
    </w:lvl>
    <w:lvl w:ilvl="6" w:tplc="04100001" w:tentative="1">
      <w:start w:val="1"/>
      <w:numFmt w:val="bullet"/>
      <w:lvlText w:val=""/>
      <w:lvlJc w:val="left"/>
      <w:pPr>
        <w:tabs>
          <w:tab w:val="num" w:pos="5940"/>
        </w:tabs>
        <w:ind w:left="5940" w:hanging="360"/>
      </w:pPr>
      <w:rPr>
        <w:rFonts w:ascii="Symbol" w:hAnsi="Symbol" w:hint="default"/>
      </w:rPr>
    </w:lvl>
    <w:lvl w:ilvl="7" w:tplc="04100003" w:tentative="1">
      <w:start w:val="1"/>
      <w:numFmt w:val="bullet"/>
      <w:lvlText w:val="o"/>
      <w:lvlJc w:val="left"/>
      <w:pPr>
        <w:tabs>
          <w:tab w:val="num" w:pos="6660"/>
        </w:tabs>
        <w:ind w:left="6660" w:hanging="360"/>
      </w:pPr>
      <w:rPr>
        <w:rFonts w:ascii="Courier New" w:hAnsi="Courier New" w:hint="default"/>
      </w:rPr>
    </w:lvl>
    <w:lvl w:ilvl="8" w:tplc="04100005" w:tentative="1">
      <w:start w:val="1"/>
      <w:numFmt w:val="bullet"/>
      <w:lvlText w:val=""/>
      <w:lvlJc w:val="left"/>
      <w:pPr>
        <w:tabs>
          <w:tab w:val="num" w:pos="7380"/>
        </w:tabs>
        <w:ind w:left="7380" w:hanging="360"/>
      </w:pPr>
      <w:rPr>
        <w:rFonts w:ascii="Wingdings" w:hAnsi="Wingdings" w:hint="default"/>
      </w:rPr>
    </w:lvl>
  </w:abstractNum>
  <w:abstractNum w:abstractNumId="5" w15:restartNumberingAfterBreak="0">
    <w:nsid w:val="17AF410F"/>
    <w:multiLevelType w:val="hybridMultilevel"/>
    <w:tmpl w:val="588EB252"/>
    <w:lvl w:ilvl="0" w:tplc="FFFFFFFF">
      <w:start w:val="1"/>
      <w:numFmt w:val="upperLetter"/>
      <w:lvlText w:val="%1."/>
      <w:lvlJc w:val="left"/>
      <w:pPr>
        <w:tabs>
          <w:tab w:val="num" w:pos="720"/>
        </w:tabs>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AA97BE6"/>
    <w:multiLevelType w:val="hybridMultilevel"/>
    <w:tmpl w:val="54628750"/>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15:restartNumberingAfterBreak="0">
    <w:nsid w:val="212672B8"/>
    <w:multiLevelType w:val="hybridMultilevel"/>
    <w:tmpl w:val="C320214A"/>
    <w:lvl w:ilvl="0" w:tplc="FFFFFFFF">
      <w:start w:val="1"/>
      <w:numFmt w:val="decimal"/>
      <w:lvlText w:val="%1)"/>
      <w:lvlJc w:val="left"/>
      <w:pPr>
        <w:tabs>
          <w:tab w:val="num" w:pos="1080"/>
        </w:tabs>
        <w:ind w:left="1080" w:hanging="360"/>
      </w:pPr>
      <w:rPr>
        <w:rFonts w:cs="Times New Roman"/>
        <w:sz w:val="24"/>
        <w:szCs w:val="24"/>
      </w:rPr>
    </w:lvl>
    <w:lvl w:ilvl="1" w:tplc="FFFFFFFF">
      <w:start w:val="1"/>
      <w:numFmt w:val="decimal"/>
      <w:lvlText w:val="%2."/>
      <w:lvlJc w:val="left"/>
      <w:pPr>
        <w:tabs>
          <w:tab w:val="num" w:pos="1800"/>
        </w:tabs>
        <w:ind w:left="1800" w:hanging="360"/>
      </w:pPr>
      <w:rPr>
        <w:rFonts w:cs="Times New Roman"/>
      </w:rPr>
    </w:lvl>
    <w:lvl w:ilvl="2" w:tplc="FFFFFFFF">
      <w:numFmt w:val="bullet"/>
      <w:lvlText w:val="-"/>
      <w:lvlJc w:val="left"/>
      <w:pPr>
        <w:tabs>
          <w:tab w:val="num" w:pos="2700"/>
        </w:tabs>
        <w:ind w:left="2700" w:hanging="360"/>
      </w:pPr>
      <w:rPr>
        <w:rFonts w:ascii="Times New Roman" w:eastAsia="Times New Roman" w:hAnsi="Times New Roman" w:hint="default"/>
      </w:rPr>
    </w:lvl>
    <w:lvl w:ilvl="3" w:tplc="FFFFFFFF">
      <w:start w:val="1"/>
      <w:numFmt w:val="bullet"/>
      <w:lvlText w:val=""/>
      <w:lvlJc w:val="left"/>
      <w:pPr>
        <w:tabs>
          <w:tab w:val="num" w:pos="3240"/>
        </w:tabs>
        <w:ind w:left="3240" w:hanging="360"/>
      </w:pPr>
      <w:rPr>
        <w:rFonts w:ascii="Symbol" w:hAnsi="Symbol" w:hint="default"/>
      </w:rPr>
    </w:lvl>
    <w:lvl w:ilvl="4" w:tplc="FFFFFFFF">
      <w:start w:val="1"/>
      <w:numFmt w:val="lowerLetter"/>
      <w:lvlText w:val="%5."/>
      <w:lvlJc w:val="left"/>
      <w:pPr>
        <w:tabs>
          <w:tab w:val="num" w:pos="3960"/>
        </w:tabs>
        <w:ind w:left="3960" w:hanging="360"/>
      </w:pPr>
      <w:rPr>
        <w:rFonts w:cs="Times New Roman"/>
      </w:rPr>
    </w:lvl>
    <w:lvl w:ilvl="5" w:tplc="FFFFFFFF">
      <w:start w:val="1"/>
      <w:numFmt w:val="lowerRoman"/>
      <w:lvlText w:val="%6."/>
      <w:lvlJc w:val="right"/>
      <w:pPr>
        <w:tabs>
          <w:tab w:val="num" w:pos="4680"/>
        </w:tabs>
        <w:ind w:left="4680" w:hanging="180"/>
      </w:pPr>
      <w:rPr>
        <w:rFonts w:cs="Times New Roman"/>
      </w:rPr>
    </w:lvl>
    <w:lvl w:ilvl="6" w:tplc="FFFFFFFF">
      <w:start w:val="1"/>
      <w:numFmt w:val="decimal"/>
      <w:lvlText w:val="%7."/>
      <w:lvlJc w:val="left"/>
      <w:pPr>
        <w:tabs>
          <w:tab w:val="num" w:pos="5400"/>
        </w:tabs>
        <w:ind w:left="5400" w:hanging="360"/>
      </w:pPr>
      <w:rPr>
        <w:rFonts w:cs="Times New Roman"/>
      </w:rPr>
    </w:lvl>
    <w:lvl w:ilvl="7" w:tplc="FFFFFFFF">
      <w:start w:val="1"/>
      <w:numFmt w:val="lowerLetter"/>
      <w:lvlText w:val="%8."/>
      <w:lvlJc w:val="left"/>
      <w:pPr>
        <w:tabs>
          <w:tab w:val="num" w:pos="6120"/>
        </w:tabs>
        <w:ind w:left="6120" w:hanging="360"/>
      </w:pPr>
      <w:rPr>
        <w:rFonts w:cs="Times New Roman"/>
      </w:rPr>
    </w:lvl>
    <w:lvl w:ilvl="8" w:tplc="FFFFFFFF">
      <w:start w:val="1"/>
      <w:numFmt w:val="lowerRoman"/>
      <w:lvlText w:val="%9."/>
      <w:lvlJc w:val="right"/>
      <w:pPr>
        <w:tabs>
          <w:tab w:val="num" w:pos="6840"/>
        </w:tabs>
        <w:ind w:left="6840" w:hanging="180"/>
      </w:pPr>
      <w:rPr>
        <w:rFonts w:cs="Times New Roman"/>
      </w:rPr>
    </w:lvl>
  </w:abstractNum>
  <w:abstractNum w:abstractNumId="8" w15:restartNumberingAfterBreak="0">
    <w:nsid w:val="27A17921"/>
    <w:multiLevelType w:val="hybridMultilevel"/>
    <w:tmpl w:val="7F1A9B44"/>
    <w:lvl w:ilvl="0" w:tplc="04100017">
      <w:start w:val="1"/>
      <w:numFmt w:val="lowerLetter"/>
      <w:lvlText w:val="%1)"/>
      <w:lvlJc w:val="left"/>
      <w:pPr>
        <w:tabs>
          <w:tab w:val="num" w:pos="1260"/>
        </w:tabs>
        <w:ind w:left="1260" w:hanging="360"/>
      </w:pPr>
    </w:lvl>
    <w:lvl w:ilvl="1" w:tplc="04100019" w:tentative="1">
      <w:start w:val="1"/>
      <w:numFmt w:val="lowerLetter"/>
      <w:lvlText w:val="%2."/>
      <w:lvlJc w:val="left"/>
      <w:pPr>
        <w:tabs>
          <w:tab w:val="num" w:pos="1980"/>
        </w:tabs>
        <w:ind w:left="1980" w:hanging="360"/>
      </w:pPr>
    </w:lvl>
    <w:lvl w:ilvl="2" w:tplc="0410001B" w:tentative="1">
      <w:start w:val="1"/>
      <w:numFmt w:val="lowerRoman"/>
      <w:lvlText w:val="%3."/>
      <w:lvlJc w:val="right"/>
      <w:pPr>
        <w:tabs>
          <w:tab w:val="num" w:pos="2700"/>
        </w:tabs>
        <w:ind w:left="2700" w:hanging="180"/>
      </w:pPr>
    </w:lvl>
    <w:lvl w:ilvl="3" w:tplc="0410000F" w:tentative="1">
      <w:start w:val="1"/>
      <w:numFmt w:val="decimal"/>
      <w:lvlText w:val="%4."/>
      <w:lvlJc w:val="left"/>
      <w:pPr>
        <w:tabs>
          <w:tab w:val="num" w:pos="3420"/>
        </w:tabs>
        <w:ind w:left="3420" w:hanging="360"/>
      </w:pPr>
    </w:lvl>
    <w:lvl w:ilvl="4" w:tplc="04100019" w:tentative="1">
      <w:start w:val="1"/>
      <w:numFmt w:val="lowerLetter"/>
      <w:lvlText w:val="%5."/>
      <w:lvlJc w:val="left"/>
      <w:pPr>
        <w:tabs>
          <w:tab w:val="num" w:pos="4140"/>
        </w:tabs>
        <w:ind w:left="4140" w:hanging="360"/>
      </w:pPr>
    </w:lvl>
    <w:lvl w:ilvl="5" w:tplc="0410001B" w:tentative="1">
      <w:start w:val="1"/>
      <w:numFmt w:val="lowerRoman"/>
      <w:lvlText w:val="%6."/>
      <w:lvlJc w:val="right"/>
      <w:pPr>
        <w:tabs>
          <w:tab w:val="num" w:pos="4860"/>
        </w:tabs>
        <w:ind w:left="4860" w:hanging="180"/>
      </w:pPr>
    </w:lvl>
    <w:lvl w:ilvl="6" w:tplc="0410000F" w:tentative="1">
      <w:start w:val="1"/>
      <w:numFmt w:val="decimal"/>
      <w:lvlText w:val="%7."/>
      <w:lvlJc w:val="left"/>
      <w:pPr>
        <w:tabs>
          <w:tab w:val="num" w:pos="5580"/>
        </w:tabs>
        <w:ind w:left="5580" w:hanging="360"/>
      </w:pPr>
    </w:lvl>
    <w:lvl w:ilvl="7" w:tplc="04100019" w:tentative="1">
      <w:start w:val="1"/>
      <w:numFmt w:val="lowerLetter"/>
      <w:lvlText w:val="%8."/>
      <w:lvlJc w:val="left"/>
      <w:pPr>
        <w:tabs>
          <w:tab w:val="num" w:pos="6300"/>
        </w:tabs>
        <w:ind w:left="6300" w:hanging="360"/>
      </w:pPr>
    </w:lvl>
    <w:lvl w:ilvl="8" w:tplc="0410001B" w:tentative="1">
      <w:start w:val="1"/>
      <w:numFmt w:val="lowerRoman"/>
      <w:lvlText w:val="%9."/>
      <w:lvlJc w:val="right"/>
      <w:pPr>
        <w:tabs>
          <w:tab w:val="num" w:pos="7020"/>
        </w:tabs>
        <w:ind w:left="7020" w:hanging="180"/>
      </w:pPr>
    </w:lvl>
  </w:abstractNum>
  <w:abstractNum w:abstractNumId="9" w15:restartNumberingAfterBreak="0">
    <w:nsid w:val="285F7D78"/>
    <w:multiLevelType w:val="hybridMultilevel"/>
    <w:tmpl w:val="4FFABC2C"/>
    <w:lvl w:ilvl="0" w:tplc="FFFFFFFF">
      <w:numFmt w:val="bullet"/>
      <w:lvlText w:val="-"/>
      <w:lvlJc w:val="left"/>
      <w:pPr>
        <w:ind w:left="540" w:hanging="360"/>
      </w:pPr>
      <w:rPr>
        <w:rFonts w:ascii="Times New Roman" w:eastAsia="Times New Roman" w:hAnsi="Times New Roman" w:cs="Times New Roman" w:hint="default"/>
      </w:rPr>
    </w:lvl>
    <w:lvl w:ilvl="1" w:tplc="04100003" w:tentative="1">
      <w:start w:val="1"/>
      <w:numFmt w:val="bullet"/>
      <w:lvlText w:val="o"/>
      <w:lvlJc w:val="left"/>
      <w:pPr>
        <w:ind w:left="1260" w:hanging="360"/>
      </w:pPr>
      <w:rPr>
        <w:rFonts w:ascii="Courier New" w:hAnsi="Courier New" w:cs="Courier New" w:hint="default"/>
      </w:rPr>
    </w:lvl>
    <w:lvl w:ilvl="2" w:tplc="04100005" w:tentative="1">
      <w:start w:val="1"/>
      <w:numFmt w:val="bullet"/>
      <w:lvlText w:val=""/>
      <w:lvlJc w:val="left"/>
      <w:pPr>
        <w:ind w:left="1980" w:hanging="360"/>
      </w:pPr>
      <w:rPr>
        <w:rFonts w:ascii="Wingdings" w:hAnsi="Wingdings" w:hint="default"/>
      </w:rPr>
    </w:lvl>
    <w:lvl w:ilvl="3" w:tplc="04100001" w:tentative="1">
      <w:start w:val="1"/>
      <w:numFmt w:val="bullet"/>
      <w:lvlText w:val=""/>
      <w:lvlJc w:val="left"/>
      <w:pPr>
        <w:ind w:left="2700" w:hanging="360"/>
      </w:pPr>
      <w:rPr>
        <w:rFonts w:ascii="Symbol" w:hAnsi="Symbol" w:hint="default"/>
      </w:rPr>
    </w:lvl>
    <w:lvl w:ilvl="4" w:tplc="04100003" w:tentative="1">
      <w:start w:val="1"/>
      <w:numFmt w:val="bullet"/>
      <w:lvlText w:val="o"/>
      <w:lvlJc w:val="left"/>
      <w:pPr>
        <w:ind w:left="3420" w:hanging="360"/>
      </w:pPr>
      <w:rPr>
        <w:rFonts w:ascii="Courier New" w:hAnsi="Courier New" w:cs="Courier New" w:hint="default"/>
      </w:rPr>
    </w:lvl>
    <w:lvl w:ilvl="5" w:tplc="04100005" w:tentative="1">
      <w:start w:val="1"/>
      <w:numFmt w:val="bullet"/>
      <w:lvlText w:val=""/>
      <w:lvlJc w:val="left"/>
      <w:pPr>
        <w:ind w:left="4140" w:hanging="360"/>
      </w:pPr>
      <w:rPr>
        <w:rFonts w:ascii="Wingdings" w:hAnsi="Wingdings" w:hint="default"/>
      </w:rPr>
    </w:lvl>
    <w:lvl w:ilvl="6" w:tplc="04100001" w:tentative="1">
      <w:start w:val="1"/>
      <w:numFmt w:val="bullet"/>
      <w:lvlText w:val=""/>
      <w:lvlJc w:val="left"/>
      <w:pPr>
        <w:ind w:left="4860" w:hanging="360"/>
      </w:pPr>
      <w:rPr>
        <w:rFonts w:ascii="Symbol" w:hAnsi="Symbol" w:hint="default"/>
      </w:rPr>
    </w:lvl>
    <w:lvl w:ilvl="7" w:tplc="04100003" w:tentative="1">
      <w:start w:val="1"/>
      <w:numFmt w:val="bullet"/>
      <w:lvlText w:val="o"/>
      <w:lvlJc w:val="left"/>
      <w:pPr>
        <w:ind w:left="5580" w:hanging="360"/>
      </w:pPr>
      <w:rPr>
        <w:rFonts w:ascii="Courier New" w:hAnsi="Courier New" w:cs="Courier New" w:hint="default"/>
      </w:rPr>
    </w:lvl>
    <w:lvl w:ilvl="8" w:tplc="04100005" w:tentative="1">
      <w:start w:val="1"/>
      <w:numFmt w:val="bullet"/>
      <w:lvlText w:val=""/>
      <w:lvlJc w:val="left"/>
      <w:pPr>
        <w:ind w:left="6300" w:hanging="360"/>
      </w:pPr>
      <w:rPr>
        <w:rFonts w:ascii="Wingdings" w:hAnsi="Wingdings" w:hint="default"/>
      </w:rPr>
    </w:lvl>
  </w:abstractNum>
  <w:abstractNum w:abstractNumId="10" w15:restartNumberingAfterBreak="0">
    <w:nsid w:val="2AFC3F58"/>
    <w:multiLevelType w:val="hybridMultilevel"/>
    <w:tmpl w:val="B972ECD0"/>
    <w:lvl w:ilvl="0" w:tplc="FFFFFFFF">
      <w:start w:val="1"/>
      <w:numFmt w:val="decimal"/>
      <w:lvlText w:val="%1."/>
      <w:lvlJc w:val="left"/>
      <w:pPr>
        <w:tabs>
          <w:tab w:val="num" w:pos="720"/>
        </w:tabs>
        <w:ind w:left="720" w:hanging="360"/>
      </w:pPr>
      <w:rPr>
        <w:rFonts w:hint="default"/>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11" w15:restartNumberingAfterBreak="0">
    <w:nsid w:val="2D392C90"/>
    <w:multiLevelType w:val="hybridMultilevel"/>
    <w:tmpl w:val="412C81E6"/>
    <w:lvl w:ilvl="0" w:tplc="D7C2AE26">
      <w:start w:val="1"/>
      <w:numFmt w:val="decimal"/>
      <w:lvlText w:val="%1)"/>
      <w:lvlJc w:val="left"/>
      <w:pPr>
        <w:tabs>
          <w:tab w:val="num" w:pos="720"/>
        </w:tabs>
        <w:ind w:left="720" w:hanging="360"/>
      </w:pPr>
      <w:rPr>
        <w:rFonts w:cs="Times New Roman" w:hint="default"/>
        <w:i/>
        <w:strike w:val="0"/>
        <w:sz w:val="24"/>
        <w:szCs w:val="24"/>
      </w:rPr>
    </w:lvl>
    <w:lvl w:ilvl="1" w:tplc="5D8051A0">
      <w:start w:val="21"/>
      <w:numFmt w:val="decimal"/>
      <w:lvlText w:val="%2."/>
      <w:lvlJc w:val="left"/>
      <w:pPr>
        <w:tabs>
          <w:tab w:val="num" w:pos="1440"/>
        </w:tabs>
        <w:ind w:left="1440" w:hanging="360"/>
      </w:pPr>
      <w:rPr>
        <w:rFonts w:cs="Times New Roman" w:hint="default"/>
      </w:rPr>
    </w:lvl>
    <w:lvl w:ilvl="2" w:tplc="0410001B" w:tentative="1">
      <w:start w:val="1"/>
      <w:numFmt w:val="lowerRoman"/>
      <w:lvlText w:val="%3."/>
      <w:lvlJc w:val="right"/>
      <w:pPr>
        <w:tabs>
          <w:tab w:val="num" w:pos="2160"/>
        </w:tabs>
        <w:ind w:left="2160" w:hanging="180"/>
      </w:pPr>
      <w:rPr>
        <w:rFonts w:cs="Times New Roman"/>
      </w:rPr>
    </w:lvl>
    <w:lvl w:ilvl="3" w:tplc="0410000F">
      <w:start w:val="1"/>
      <w:numFmt w:val="decimal"/>
      <w:lvlText w:val="%4."/>
      <w:lvlJc w:val="left"/>
      <w:pPr>
        <w:tabs>
          <w:tab w:val="num" w:pos="720"/>
        </w:tabs>
        <w:ind w:left="720" w:hanging="360"/>
      </w:pPr>
      <w:rPr>
        <w:rFonts w:cs="Times New Roman" w:hint="default"/>
      </w:rPr>
    </w:lvl>
    <w:lvl w:ilvl="4" w:tplc="04100019" w:tentative="1">
      <w:start w:val="1"/>
      <w:numFmt w:val="lowerLetter"/>
      <w:lvlText w:val="%5."/>
      <w:lvlJc w:val="left"/>
      <w:pPr>
        <w:tabs>
          <w:tab w:val="num" w:pos="3600"/>
        </w:tabs>
        <w:ind w:left="3600" w:hanging="360"/>
      </w:pPr>
      <w:rPr>
        <w:rFonts w:cs="Times New Roman"/>
      </w:rPr>
    </w:lvl>
    <w:lvl w:ilvl="5" w:tplc="0410001B" w:tentative="1">
      <w:start w:val="1"/>
      <w:numFmt w:val="lowerRoman"/>
      <w:lvlText w:val="%6."/>
      <w:lvlJc w:val="right"/>
      <w:pPr>
        <w:tabs>
          <w:tab w:val="num" w:pos="4320"/>
        </w:tabs>
        <w:ind w:left="4320" w:hanging="180"/>
      </w:pPr>
      <w:rPr>
        <w:rFonts w:cs="Times New Roman"/>
      </w:rPr>
    </w:lvl>
    <w:lvl w:ilvl="6" w:tplc="0410000F" w:tentative="1">
      <w:start w:val="1"/>
      <w:numFmt w:val="decimal"/>
      <w:lvlText w:val="%7."/>
      <w:lvlJc w:val="left"/>
      <w:pPr>
        <w:tabs>
          <w:tab w:val="num" w:pos="5040"/>
        </w:tabs>
        <w:ind w:left="5040" w:hanging="360"/>
      </w:pPr>
      <w:rPr>
        <w:rFonts w:cs="Times New Roman"/>
      </w:rPr>
    </w:lvl>
    <w:lvl w:ilvl="7" w:tplc="04100019" w:tentative="1">
      <w:start w:val="1"/>
      <w:numFmt w:val="lowerLetter"/>
      <w:lvlText w:val="%8."/>
      <w:lvlJc w:val="left"/>
      <w:pPr>
        <w:tabs>
          <w:tab w:val="num" w:pos="5760"/>
        </w:tabs>
        <w:ind w:left="5760" w:hanging="360"/>
      </w:pPr>
      <w:rPr>
        <w:rFonts w:cs="Times New Roman"/>
      </w:rPr>
    </w:lvl>
    <w:lvl w:ilvl="8" w:tplc="0410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2E8B355C"/>
    <w:multiLevelType w:val="hybridMultilevel"/>
    <w:tmpl w:val="8BAE019C"/>
    <w:lvl w:ilvl="0" w:tplc="50CCF4C4">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3" w15:restartNumberingAfterBreak="0">
    <w:nsid w:val="40721C90"/>
    <w:multiLevelType w:val="hybridMultilevel"/>
    <w:tmpl w:val="F4F4C6F0"/>
    <w:lvl w:ilvl="0" w:tplc="04100011">
      <w:start w:val="1"/>
      <w:numFmt w:val="decimal"/>
      <w:lvlText w:val="%1)"/>
      <w:lvlJc w:val="left"/>
      <w:pPr>
        <w:ind w:left="720" w:hanging="360"/>
      </w:pPr>
      <w:rPr>
        <w:rFont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152C23"/>
    <w:multiLevelType w:val="hybridMultilevel"/>
    <w:tmpl w:val="ECB22CD4"/>
    <w:lvl w:ilvl="0" w:tplc="04100001">
      <w:start w:val="1"/>
      <w:numFmt w:val="bullet"/>
      <w:lvlText w:val=""/>
      <w:lvlJc w:val="left"/>
      <w:pPr>
        <w:ind w:left="780" w:hanging="360"/>
      </w:pPr>
      <w:rPr>
        <w:rFonts w:ascii="Symbol" w:hAnsi="Symbol" w:hint="default"/>
      </w:rPr>
    </w:lvl>
    <w:lvl w:ilvl="1" w:tplc="04100019" w:tentative="1">
      <w:start w:val="1"/>
      <w:numFmt w:val="lowerLetter"/>
      <w:lvlText w:val="%2."/>
      <w:lvlJc w:val="left"/>
      <w:pPr>
        <w:ind w:left="1500" w:hanging="360"/>
      </w:pPr>
    </w:lvl>
    <w:lvl w:ilvl="2" w:tplc="0410001B" w:tentative="1">
      <w:start w:val="1"/>
      <w:numFmt w:val="lowerRoman"/>
      <w:lvlText w:val="%3."/>
      <w:lvlJc w:val="right"/>
      <w:pPr>
        <w:ind w:left="2220" w:hanging="180"/>
      </w:pPr>
    </w:lvl>
    <w:lvl w:ilvl="3" w:tplc="0410000F" w:tentative="1">
      <w:start w:val="1"/>
      <w:numFmt w:val="decimal"/>
      <w:lvlText w:val="%4."/>
      <w:lvlJc w:val="left"/>
      <w:pPr>
        <w:ind w:left="2940" w:hanging="360"/>
      </w:pPr>
    </w:lvl>
    <w:lvl w:ilvl="4" w:tplc="04100019" w:tentative="1">
      <w:start w:val="1"/>
      <w:numFmt w:val="lowerLetter"/>
      <w:lvlText w:val="%5."/>
      <w:lvlJc w:val="left"/>
      <w:pPr>
        <w:ind w:left="3660" w:hanging="360"/>
      </w:pPr>
    </w:lvl>
    <w:lvl w:ilvl="5" w:tplc="0410001B" w:tentative="1">
      <w:start w:val="1"/>
      <w:numFmt w:val="lowerRoman"/>
      <w:lvlText w:val="%6."/>
      <w:lvlJc w:val="right"/>
      <w:pPr>
        <w:ind w:left="4380" w:hanging="180"/>
      </w:pPr>
    </w:lvl>
    <w:lvl w:ilvl="6" w:tplc="0410000F" w:tentative="1">
      <w:start w:val="1"/>
      <w:numFmt w:val="decimal"/>
      <w:lvlText w:val="%7."/>
      <w:lvlJc w:val="left"/>
      <w:pPr>
        <w:ind w:left="5100" w:hanging="360"/>
      </w:pPr>
    </w:lvl>
    <w:lvl w:ilvl="7" w:tplc="04100019" w:tentative="1">
      <w:start w:val="1"/>
      <w:numFmt w:val="lowerLetter"/>
      <w:lvlText w:val="%8."/>
      <w:lvlJc w:val="left"/>
      <w:pPr>
        <w:ind w:left="5820" w:hanging="360"/>
      </w:pPr>
    </w:lvl>
    <w:lvl w:ilvl="8" w:tplc="0410001B" w:tentative="1">
      <w:start w:val="1"/>
      <w:numFmt w:val="lowerRoman"/>
      <w:lvlText w:val="%9."/>
      <w:lvlJc w:val="right"/>
      <w:pPr>
        <w:ind w:left="6540" w:hanging="180"/>
      </w:pPr>
    </w:lvl>
  </w:abstractNum>
  <w:abstractNum w:abstractNumId="15" w15:restartNumberingAfterBreak="0">
    <w:nsid w:val="4A624609"/>
    <w:multiLevelType w:val="hybridMultilevel"/>
    <w:tmpl w:val="D480B042"/>
    <w:lvl w:ilvl="0" w:tplc="FFFFFFFF">
      <w:numFmt w:val="bullet"/>
      <w:lvlText w:val="-"/>
      <w:lvlJc w:val="left"/>
      <w:pPr>
        <w:tabs>
          <w:tab w:val="num" w:pos="720"/>
        </w:tabs>
        <w:ind w:left="720" w:hanging="360"/>
      </w:pPr>
      <w:rPr>
        <w:rFonts w:ascii="Times New Roman" w:eastAsia="Times New Roman" w:hAnsi="Times New Roman" w:cs="Times New Roman"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B704012"/>
    <w:multiLevelType w:val="hybridMultilevel"/>
    <w:tmpl w:val="49FEE338"/>
    <w:lvl w:ilvl="0" w:tplc="C4FEEB60">
      <w:start w:val="1"/>
      <w:numFmt w:val="bullet"/>
      <w:lvlText w:val=""/>
      <w:lvlJc w:val="left"/>
      <w:pPr>
        <w:tabs>
          <w:tab w:val="num" w:pos="1260"/>
        </w:tabs>
        <w:ind w:left="1260" w:hanging="360"/>
      </w:pPr>
      <w:rPr>
        <w:rFonts w:ascii="Symbol" w:hAnsi="Symbol" w:hint="default"/>
      </w:rPr>
    </w:lvl>
    <w:lvl w:ilvl="1" w:tplc="04100003" w:tentative="1">
      <w:start w:val="1"/>
      <w:numFmt w:val="bullet"/>
      <w:lvlText w:val="o"/>
      <w:lvlJc w:val="left"/>
      <w:pPr>
        <w:tabs>
          <w:tab w:val="num" w:pos="1980"/>
        </w:tabs>
        <w:ind w:left="1980" w:hanging="360"/>
      </w:pPr>
      <w:rPr>
        <w:rFonts w:ascii="Courier New" w:hAnsi="Courier New" w:hint="default"/>
      </w:rPr>
    </w:lvl>
    <w:lvl w:ilvl="2" w:tplc="04100005" w:tentative="1">
      <w:start w:val="1"/>
      <w:numFmt w:val="bullet"/>
      <w:lvlText w:val=""/>
      <w:lvlJc w:val="left"/>
      <w:pPr>
        <w:tabs>
          <w:tab w:val="num" w:pos="2700"/>
        </w:tabs>
        <w:ind w:left="2700" w:hanging="360"/>
      </w:pPr>
      <w:rPr>
        <w:rFonts w:ascii="Wingdings" w:hAnsi="Wingdings" w:hint="default"/>
      </w:rPr>
    </w:lvl>
    <w:lvl w:ilvl="3" w:tplc="04100001" w:tentative="1">
      <w:start w:val="1"/>
      <w:numFmt w:val="bullet"/>
      <w:lvlText w:val=""/>
      <w:lvlJc w:val="left"/>
      <w:pPr>
        <w:tabs>
          <w:tab w:val="num" w:pos="3420"/>
        </w:tabs>
        <w:ind w:left="3420" w:hanging="360"/>
      </w:pPr>
      <w:rPr>
        <w:rFonts w:ascii="Symbol" w:hAnsi="Symbol" w:hint="default"/>
      </w:rPr>
    </w:lvl>
    <w:lvl w:ilvl="4" w:tplc="04100003" w:tentative="1">
      <w:start w:val="1"/>
      <w:numFmt w:val="bullet"/>
      <w:lvlText w:val="o"/>
      <w:lvlJc w:val="left"/>
      <w:pPr>
        <w:tabs>
          <w:tab w:val="num" w:pos="4140"/>
        </w:tabs>
        <w:ind w:left="4140" w:hanging="360"/>
      </w:pPr>
      <w:rPr>
        <w:rFonts w:ascii="Courier New" w:hAnsi="Courier New" w:hint="default"/>
      </w:rPr>
    </w:lvl>
    <w:lvl w:ilvl="5" w:tplc="04100005" w:tentative="1">
      <w:start w:val="1"/>
      <w:numFmt w:val="bullet"/>
      <w:lvlText w:val=""/>
      <w:lvlJc w:val="left"/>
      <w:pPr>
        <w:tabs>
          <w:tab w:val="num" w:pos="4860"/>
        </w:tabs>
        <w:ind w:left="4860" w:hanging="360"/>
      </w:pPr>
      <w:rPr>
        <w:rFonts w:ascii="Wingdings" w:hAnsi="Wingdings" w:hint="default"/>
      </w:rPr>
    </w:lvl>
    <w:lvl w:ilvl="6" w:tplc="04100001" w:tentative="1">
      <w:start w:val="1"/>
      <w:numFmt w:val="bullet"/>
      <w:lvlText w:val=""/>
      <w:lvlJc w:val="left"/>
      <w:pPr>
        <w:tabs>
          <w:tab w:val="num" w:pos="5580"/>
        </w:tabs>
        <w:ind w:left="5580" w:hanging="360"/>
      </w:pPr>
      <w:rPr>
        <w:rFonts w:ascii="Symbol" w:hAnsi="Symbol" w:hint="default"/>
      </w:rPr>
    </w:lvl>
    <w:lvl w:ilvl="7" w:tplc="04100003" w:tentative="1">
      <w:start w:val="1"/>
      <w:numFmt w:val="bullet"/>
      <w:lvlText w:val="o"/>
      <w:lvlJc w:val="left"/>
      <w:pPr>
        <w:tabs>
          <w:tab w:val="num" w:pos="6300"/>
        </w:tabs>
        <w:ind w:left="6300" w:hanging="360"/>
      </w:pPr>
      <w:rPr>
        <w:rFonts w:ascii="Courier New" w:hAnsi="Courier New" w:hint="default"/>
      </w:rPr>
    </w:lvl>
    <w:lvl w:ilvl="8" w:tplc="04100005" w:tentative="1">
      <w:start w:val="1"/>
      <w:numFmt w:val="bullet"/>
      <w:lvlText w:val=""/>
      <w:lvlJc w:val="left"/>
      <w:pPr>
        <w:tabs>
          <w:tab w:val="num" w:pos="7020"/>
        </w:tabs>
        <w:ind w:left="7020" w:hanging="360"/>
      </w:pPr>
      <w:rPr>
        <w:rFonts w:ascii="Wingdings" w:hAnsi="Wingdings" w:hint="default"/>
      </w:rPr>
    </w:lvl>
  </w:abstractNum>
  <w:abstractNum w:abstractNumId="17" w15:restartNumberingAfterBreak="0">
    <w:nsid w:val="4BE4390D"/>
    <w:multiLevelType w:val="hybridMultilevel"/>
    <w:tmpl w:val="D9E4C1B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4DF74FC6"/>
    <w:multiLevelType w:val="hybridMultilevel"/>
    <w:tmpl w:val="D9EE1F12"/>
    <w:lvl w:ilvl="0" w:tplc="04100003">
      <w:start w:val="1"/>
      <w:numFmt w:val="bullet"/>
      <w:lvlText w:val="o"/>
      <w:lvlJc w:val="left"/>
      <w:pPr>
        <w:ind w:left="720" w:hanging="360"/>
      </w:pPr>
      <w:rPr>
        <w:rFonts w:ascii="Courier New" w:hAnsi="Courier New"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58B01238"/>
    <w:multiLevelType w:val="hybridMultilevel"/>
    <w:tmpl w:val="4FB43B7A"/>
    <w:lvl w:ilvl="0" w:tplc="04100001">
      <w:start w:val="1"/>
      <w:numFmt w:val="bullet"/>
      <w:lvlText w:val=""/>
      <w:lvlJc w:val="left"/>
      <w:pPr>
        <w:ind w:left="720" w:hanging="360"/>
      </w:pPr>
      <w:rPr>
        <w:rFonts w:ascii="Symbol" w:hAnsi="Symbol"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0" w15:restartNumberingAfterBreak="0">
    <w:nsid w:val="5918386E"/>
    <w:multiLevelType w:val="hybridMultilevel"/>
    <w:tmpl w:val="D0585D60"/>
    <w:lvl w:ilvl="0" w:tplc="9B2C72A0">
      <w:numFmt w:val="bullet"/>
      <w:lvlText w:val="-"/>
      <w:lvlJc w:val="left"/>
      <w:pPr>
        <w:tabs>
          <w:tab w:val="num" w:pos="360"/>
        </w:tabs>
        <w:ind w:left="360" w:hanging="360"/>
      </w:pPr>
      <w:rPr>
        <w:rFonts w:ascii="Times New Roman" w:eastAsia="Times New Roman" w:hAnsi="Times New Roman" w:cs="Times New Roman" w:hint="default"/>
        <w:b/>
      </w:rPr>
    </w:lvl>
    <w:lvl w:ilvl="1" w:tplc="04100003" w:tentative="1">
      <w:start w:val="1"/>
      <w:numFmt w:val="bullet"/>
      <w:lvlText w:val="o"/>
      <w:lvlJc w:val="left"/>
      <w:pPr>
        <w:tabs>
          <w:tab w:val="num" w:pos="1080"/>
        </w:tabs>
        <w:ind w:left="1080" w:hanging="360"/>
      </w:pPr>
      <w:rPr>
        <w:rFonts w:ascii="Courier New" w:hAnsi="Courier New" w:hint="default"/>
      </w:rPr>
    </w:lvl>
    <w:lvl w:ilvl="2" w:tplc="04100005" w:tentative="1">
      <w:start w:val="1"/>
      <w:numFmt w:val="bullet"/>
      <w:lvlText w:val=""/>
      <w:lvlJc w:val="left"/>
      <w:pPr>
        <w:tabs>
          <w:tab w:val="num" w:pos="1800"/>
        </w:tabs>
        <w:ind w:left="1800" w:hanging="360"/>
      </w:pPr>
      <w:rPr>
        <w:rFonts w:ascii="Wingdings" w:hAnsi="Wingdings" w:hint="default"/>
      </w:rPr>
    </w:lvl>
    <w:lvl w:ilvl="3" w:tplc="04100001" w:tentative="1">
      <w:start w:val="1"/>
      <w:numFmt w:val="bullet"/>
      <w:lvlText w:val=""/>
      <w:lvlJc w:val="left"/>
      <w:pPr>
        <w:tabs>
          <w:tab w:val="num" w:pos="2520"/>
        </w:tabs>
        <w:ind w:left="2520" w:hanging="360"/>
      </w:pPr>
      <w:rPr>
        <w:rFonts w:ascii="Symbol" w:hAnsi="Symbol" w:hint="default"/>
      </w:rPr>
    </w:lvl>
    <w:lvl w:ilvl="4" w:tplc="04100003" w:tentative="1">
      <w:start w:val="1"/>
      <w:numFmt w:val="bullet"/>
      <w:lvlText w:val="o"/>
      <w:lvlJc w:val="left"/>
      <w:pPr>
        <w:tabs>
          <w:tab w:val="num" w:pos="3240"/>
        </w:tabs>
        <w:ind w:left="3240" w:hanging="360"/>
      </w:pPr>
      <w:rPr>
        <w:rFonts w:ascii="Courier New" w:hAnsi="Courier New" w:hint="default"/>
      </w:rPr>
    </w:lvl>
    <w:lvl w:ilvl="5" w:tplc="04100005" w:tentative="1">
      <w:start w:val="1"/>
      <w:numFmt w:val="bullet"/>
      <w:lvlText w:val=""/>
      <w:lvlJc w:val="left"/>
      <w:pPr>
        <w:tabs>
          <w:tab w:val="num" w:pos="3960"/>
        </w:tabs>
        <w:ind w:left="3960" w:hanging="360"/>
      </w:pPr>
      <w:rPr>
        <w:rFonts w:ascii="Wingdings" w:hAnsi="Wingdings" w:hint="default"/>
      </w:rPr>
    </w:lvl>
    <w:lvl w:ilvl="6" w:tplc="04100001" w:tentative="1">
      <w:start w:val="1"/>
      <w:numFmt w:val="bullet"/>
      <w:lvlText w:val=""/>
      <w:lvlJc w:val="left"/>
      <w:pPr>
        <w:tabs>
          <w:tab w:val="num" w:pos="4680"/>
        </w:tabs>
        <w:ind w:left="4680" w:hanging="360"/>
      </w:pPr>
      <w:rPr>
        <w:rFonts w:ascii="Symbol" w:hAnsi="Symbol" w:hint="default"/>
      </w:rPr>
    </w:lvl>
    <w:lvl w:ilvl="7" w:tplc="04100003" w:tentative="1">
      <w:start w:val="1"/>
      <w:numFmt w:val="bullet"/>
      <w:lvlText w:val="o"/>
      <w:lvlJc w:val="left"/>
      <w:pPr>
        <w:tabs>
          <w:tab w:val="num" w:pos="5400"/>
        </w:tabs>
        <w:ind w:left="5400" w:hanging="360"/>
      </w:pPr>
      <w:rPr>
        <w:rFonts w:ascii="Courier New" w:hAnsi="Courier New" w:hint="default"/>
      </w:rPr>
    </w:lvl>
    <w:lvl w:ilvl="8" w:tplc="04100005" w:tentative="1">
      <w:start w:val="1"/>
      <w:numFmt w:val="bullet"/>
      <w:lvlText w:val=""/>
      <w:lvlJc w:val="left"/>
      <w:pPr>
        <w:tabs>
          <w:tab w:val="num" w:pos="6120"/>
        </w:tabs>
        <w:ind w:left="6120" w:hanging="360"/>
      </w:pPr>
      <w:rPr>
        <w:rFonts w:ascii="Wingdings" w:hAnsi="Wingdings" w:hint="default"/>
      </w:rPr>
    </w:lvl>
  </w:abstractNum>
  <w:abstractNum w:abstractNumId="21" w15:restartNumberingAfterBreak="0">
    <w:nsid w:val="5B1B5E9E"/>
    <w:multiLevelType w:val="hybridMultilevel"/>
    <w:tmpl w:val="2DA8CDEC"/>
    <w:lvl w:ilvl="0" w:tplc="2E2A5B7C">
      <w:start w:val="1"/>
      <w:numFmt w:val="lowerLetter"/>
      <w:lvlText w:val="%1)"/>
      <w:lvlJc w:val="left"/>
      <w:pPr>
        <w:ind w:left="180" w:hanging="360"/>
      </w:pPr>
      <w:rPr>
        <w:rFonts w:hint="default"/>
      </w:rPr>
    </w:lvl>
    <w:lvl w:ilvl="1" w:tplc="04100019" w:tentative="1">
      <w:start w:val="1"/>
      <w:numFmt w:val="lowerLetter"/>
      <w:lvlText w:val="%2."/>
      <w:lvlJc w:val="left"/>
      <w:pPr>
        <w:ind w:left="900" w:hanging="360"/>
      </w:pPr>
    </w:lvl>
    <w:lvl w:ilvl="2" w:tplc="0410001B" w:tentative="1">
      <w:start w:val="1"/>
      <w:numFmt w:val="lowerRoman"/>
      <w:lvlText w:val="%3."/>
      <w:lvlJc w:val="right"/>
      <w:pPr>
        <w:ind w:left="1620" w:hanging="180"/>
      </w:pPr>
    </w:lvl>
    <w:lvl w:ilvl="3" w:tplc="0410000F" w:tentative="1">
      <w:start w:val="1"/>
      <w:numFmt w:val="decimal"/>
      <w:lvlText w:val="%4."/>
      <w:lvlJc w:val="left"/>
      <w:pPr>
        <w:ind w:left="2340" w:hanging="360"/>
      </w:pPr>
    </w:lvl>
    <w:lvl w:ilvl="4" w:tplc="04100019" w:tentative="1">
      <w:start w:val="1"/>
      <w:numFmt w:val="lowerLetter"/>
      <w:lvlText w:val="%5."/>
      <w:lvlJc w:val="left"/>
      <w:pPr>
        <w:ind w:left="3060" w:hanging="360"/>
      </w:pPr>
    </w:lvl>
    <w:lvl w:ilvl="5" w:tplc="0410001B" w:tentative="1">
      <w:start w:val="1"/>
      <w:numFmt w:val="lowerRoman"/>
      <w:lvlText w:val="%6."/>
      <w:lvlJc w:val="right"/>
      <w:pPr>
        <w:ind w:left="3780" w:hanging="180"/>
      </w:pPr>
    </w:lvl>
    <w:lvl w:ilvl="6" w:tplc="0410000F" w:tentative="1">
      <w:start w:val="1"/>
      <w:numFmt w:val="decimal"/>
      <w:lvlText w:val="%7."/>
      <w:lvlJc w:val="left"/>
      <w:pPr>
        <w:ind w:left="4500" w:hanging="360"/>
      </w:pPr>
    </w:lvl>
    <w:lvl w:ilvl="7" w:tplc="04100019" w:tentative="1">
      <w:start w:val="1"/>
      <w:numFmt w:val="lowerLetter"/>
      <w:lvlText w:val="%8."/>
      <w:lvlJc w:val="left"/>
      <w:pPr>
        <w:ind w:left="5220" w:hanging="360"/>
      </w:pPr>
    </w:lvl>
    <w:lvl w:ilvl="8" w:tplc="0410001B" w:tentative="1">
      <w:start w:val="1"/>
      <w:numFmt w:val="lowerRoman"/>
      <w:lvlText w:val="%9."/>
      <w:lvlJc w:val="right"/>
      <w:pPr>
        <w:ind w:left="5940" w:hanging="180"/>
      </w:pPr>
    </w:lvl>
  </w:abstractNum>
  <w:abstractNum w:abstractNumId="22" w15:restartNumberingAfterBreak="0">
    <w:nsid w:val="5C9219E8"/>
    <w:multiLevelType w:val="singleLevel"/>
    <w:tmpl w:val="3B4E8CF6"/>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5D5F436B"/>
    <w:multiLevelType w:val="hybridMultilevel"/>
    <w:tmpl w:val="CD666C54"/>
    <w:lvl w:ilvl="0" w:tplc="90B4EF88">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24" w15:restartNumberingAfterBreak="0">
    <w:nsid w:val="5EC047B8"/>
    <w:multiLevelType w:val="hybridMultilevel"/>
    <w:tmpl w:val="5A1ECCF8"/>
    <w:lvl w:ilvl="0" w:tplc="FFFFFFFF">
      <w:start w:val="1"/>
      <w:numFmt w:val="upperLetter"/>
      <w:lvlText w:val="%1."/>
      <w:lvlJc w:val="left"/>
      <w:pPr>
        <w:tabs>
          <w:tab w:val="num" w:pos="720"/>
        </w:tabs>
        <w:ind w:left="720" w:hanging="360"/>
      </w:pPr>
      <w:rPr>
        <w:rFonts w:hint="default"/>
      </w:rPr>
    </w:lvl>
    <w:lvl w:ilvl="1" w:tplc="FFFFFFFF">
      <w:start w:val="1"/>
      <w:numFmt w:val="upperLetter"/>
      <w:lvlText w:val="%2."/>
      <w:lvlJc w:val="left"/>
      <w:pPr>
        <w:tabs>
          <w:tab w:val="num" w:pos="1440"/>
        </w:tabs>
        <w:ind w:left="1440" w:hanging="360"/>
      </w:pPr>
      <w:rPr>
        <w:rFonts w:cs="Times New Roman" w:hint="default"/>
        <w:b/>
        <w:bCs/>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5" w15:restartNumberingAfterBreak="0">
    <w:nsid w:val="609501F0"/>
    <w:multiLevelType w:val="hybridMultilevel"/>
    <w:tmpl w:val="BBCCF53C"/>
    <w:lvl w:ilvl="0" w:tplc="C4301258">
      <w:numFmt w:val="bullet"/>
      <w:lvlText w:val="-"/>
      <w:lvlJc w:val="left"/>
      <w:pPr>
        <w:tabs>
          <w:tab w:val="num" w:pos="720"/>
        </w:tabs>
        <w:ind w:left="720" w:hanging="360"/>
      </w:pPr>
      <w:rPr>
        <w:rFonts w:ascii="Times New Roman" w:eastAsia="Times New Roman" w:hAnsi="Times New Roman" w:cs="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46365BF"/>
    <w:multiLevelType w:val="hybridMultilevel"/>
    <w:tmpl w:val="2ADEEB70"/>
    <w:lvl w:ilvl="0" w:tplc="5D48F292">
      <w:numFmt w:val="bullet"/>
      <w:lvlText w:val="-"/>
      <w:lvlJc w:val="left"/>
      <w:pPr>
        <w:tabs>
          <w:tab w:val="num" w:pos="720"/>
        </w:tabs>
        <w:ind w:left="720" w:hanging="360"/>
      </w:pPr>
      <w:rPr>
        <w:rFonts w:ascii="Arial" w:eastAsia="Times New Roman" w:hAnsi="Arial" w:cs="Arial"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D785B58"/>
    <w:multiLevelType w:val="hybridMultilevel"/>
    <w:tmpl w:val="026C5074"/>
    <w:lvl w:ilvl="0" w:tplc="04100003">
      <w:start w:val="1"/>
      <w:numFmt w:val="bullet"/>
      <w:lvlText w:val="o"/>
      <w:lvlJc w:val="left"/>
      <w:pPr>
        <w:ind w:left="720" w:hanging="360"/>
      </w:pPr>
      <w:rPr>
        <w:rFonts w:ascii="Courier New" w:hAnsi="Courier New" w:cs="Times New Roman"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5"/>
  </w:num>
  <w:num w:numId="2">
    <w:abstractNumId w:val="22"/>
  </w:num>
  <w:num w:numId="3">
    <w:abstractNumId w:val="6"/>
  </w:num>
  <w:num w:numId="4">
    <w:abstractNumId w:val="16"/>
  </w:num>
  <w:num w:numId="5">
    <w:abstractNumId w:val="8"/>
  </w:num>
  <w:num w:numId="6">
    <w:abstractNumId w:val="23"/>
  </w:num>
  <w:num w:numId="7">
    <w:abstractNumId w:val="12"/>
  </w:num>
  <w:num w:numId="8">
    <w:abstractNumId w:val="3"/>
  </w:num>
  <w:num w:numId="9">
    <w:abstractNumId w:val="4"/>
  </w:num>
  <w:num w:numId="10">
    <w:abstractNumId w:val="26"/>
  </w:num>
  <w:num w:numId="11">
    <w:abstractNumId w:val="25"/>
  </w:num>
  <w:num w:numId="12">
    <w:abstractNumId w:val="20"/>
  </w:num>
  <w:num w:numId="13">
    <w:abstractNumId w:val="9"/>
  </w:num>
  <w:num w:numId="14">
    <w:abstractNumId w:val="13"/>
  </w:num>
  <w:num w:numId="15">
    <w:abstractNumId w:val="19"/>
  </w:num>
  <w:num w:numId="16">
    <w:abstractNumId w:val="21"/>
  </w:num>
  <w:num w:numId="17">
    <w:abstractNumId w:val="14"/>
  </w:num>
  <w:num w:numId="18">
    <w:abstractNumId w:val="1"/>
  </w:num>
  <w:num w:numId="19">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8"/>
  </w:num>
  <w:num w:numId="21">
    <w:abstractNumId w:val="27"/>
  </w:num>
  <w:num w:numId="22">
    <w:abstractNumId w:val="0"/>
  </w:num>
  <w:num w:numId="23">
    <w:abstractNumId w:val="24"/>
  </w:num>
  <w:num w:numId="24">
    <w:abstractNumId w:val="10"/>
  </w:num>
  <w:num w:numId="25">
    <w:abstractNumId w:val="5"/>
  </w:num>
  <w:num w:numId="26">
    <w:abstractNumId w:val="11"/>
  </w:num>
  <w:num w:numId="27">
    <w:abstractNumId w:val="17"/>
  </w:num>
  <w:num w:numId="28">
    <w:abstractNumId w:val="7"/>
  </w:num>
  <w:num w:numId="2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5E65"/>
    <w:rsid w:val="00015BE7"/>
    <w:rsid w:val="0001644D"/>
    <w:rsid w:val="000300A3"/>
    <w:rsid w:val="00031DE4"/>
    <w:rsid w:val="000400D0"/>
    <w:rsid w:val="00057D30"/>
    <w:rsid w:val="00063ACA"/>
    <w:rsid w:val="00064880"/>
    <w:rsid w:val="00082CD9"/>
    <w:rsid w:val="000A516C"/>
    <w:rsid w:val="000C3C60"/>
    <w:rsid w:val="000E1F6A"/>
    <w:rsid w:val="000E4BEA"/>
    <w:rsid w:val="000E68F4"/>
    <w:rsid w:val="000F32E8"/>
    <w:rsid w:val="00107486"/>
    <w:rsid w:val="001157CF"/>
    <w:rsid w:val="00122E25"/>
    <w:rsid w:val="00137AE3"/>
    <w:rsid w:val="00147567"/>
    <w:rsid w:val="001478CE"/>
    <w:rsid w:val="0016127C"/>
    <w:rsid w:val="00161C37"/>
    <w:rsid w:val="00166D76"/>
    <w:rsid w:val="00182E53"/>
    <w:rsid w:val="001831F0"/>
    <w:rsid w:val="001A04D9"/>
    <w:rsid w:val="001A62CD"/>
    <w:rsid w:val="001A706B"/>
    <w:rsid w:val="001B0B14"/>
    <w:rsid w:val="001B3AFC"/>
    <w:rsid w:val="001B6FCD"/>
    <w:rsid w:val="001B74BB"/>
    <w:rsid w:val="001C198F"/>
    <w:rsid w:val="001E2582"/>
    <w:rsid w:val="001F291A"/>
    <w:rsid w:val="001F501E"/>
    <w:rsid w:val="001F7C81"/>
    <w:rsid w:val="00201352"/>
    <w:rsid w:val="002016FA"/>
    <w:rsid w:val="00201A27"/>
    <w:rsid w:val="002112E6"/>
    <w:rsid w:val="00213DF1"/>
    <w:rsid w:val="00225A20"/>
    <w:rsid w:val="00237398"/>
    <w:rsid w:val="00237565"/>
    <w:rsid w:val="002508AC"/>
    <w:rsid w:val="002519F9"/>
    <w:rsid w:val="00252A7A"/>
    <w:rsid w:val="00254EFA"/>
    <w:rsid w:val="00260A79"/>
    <w:rsid w:val="00264F25"/>
    <w:rsid w:val="002653E5"/>
    <w:rsid w:val="00267B1A"/>
    <w:rsid w:val="0027083A"/>
    <w:rsid w:val="002941B8"/>
    <w:rsid w:val="00296F0C"/>
    <w:rsid w:val="002A0D9D"/>
    <w:rsid w:val="002A55EB"/>
    <w:rsid w:val="002A5C20"/>
    <w:rsid w:val="002A7266"/>
    <w:rsid w:val="002B184B"/>
    <w:rsid w:val="002B1D86"/>
    <w:rsid w:val="002B2867"/>
    <w:rsid w:val="002D15E7"/>
    <w:rsid w:val="002E38D8"/>
    <w:rsid w:val="002E6B6E"/>
    <w:rsid w:val="002F1AA7"/>
    <w:rsid w:val="002F4661"/>
    <w:rsid w:val="00300D4E"/>
    <w:rsid w:val="003035AF"/>
    <w:rsid w:val="00304911"/>
    <w:rsid w:val="00327ED5"/>
    <w:rsid w:val="00332A4A"/>
    <w:rsid w:val="00340188"/>
    <w:rsid w:val="0034164B"/>
    <w:rsid w:val="00364E95"/>
    <w:rsid w:val="003703B0"/>
    <w:rsid w:val="00370FBB"/>
    <w:rsid w:val="003721EA"/>
    <w:rsid w:val="00372F7A"/>
    <w:rsid w:val="00374F17"/>
    <w:rsid w:val="003853FA"/>
    <w:rsid w:val="00394413"/>
    <w:rsid w:val="00394D63"/>
    <w:rsid w:val="00397B20"/>
    <w:rsid w:val="003A3D65"/>
    <w:rsid w:val="003A4265"/>
    <w:rsid w:val="003A494F"/>
    <w:rsid w:val="003A5005"/>
    <w:rsid w:val="003B0623"/>
    <w:rsid w:val="003B274E"/>
    <w:rsid w:val="003B287B"/>
    <w:rsid w:val="003B664B"/>
    <w:rsid w:val="003C13FA"/>
    <w:rsid w:val="003C22FF"/>
    <w:rsid w:val="003D1C45"/>
    <w:rsid w:val="003E0E7C"/>
    <w:rsid w:val="003F0D99"/>
    <w:rsid w:val="003F1250"/>
    <w:rsid w:val="003F4A12"/>
    <w:rsid w:val="003F69CB"/>
    <w:rsid w:val="00415C4B"/>
    <w:rsid w:val="00427BDD"/>
    <w:rsid w:val="0043266C"/>
    <w:rsid w:val="004374B4"/>
    <w:rsid w:val="00446F08"/>
    <w:rsid w:val="00447AF2"/>
    <w:rsid w:val="0046768A"/>
    <w:rsid w:val="00471A2F"/>
    <w:rsid w:val="00472F3B"/>
    <w:rsid w:val="00481D74"/>
    <w:rsid w:val="00484C8C"/>
    <w:rsid w:val="00486D16"/>
    <w:rsid w:val="00494A10"/>
    <w:rsid w:val="004A085B"/>
    <w:rsid w:val="004A2B47"/>
    <w:rsid w:val="004A649F"/>
    <w:rsid w:val="004A7578"/>
    <w:rsid w:val="004B4588"/>
    <w:rsid w:val="004B524C"/>
    <w:rsid w:val="004B7B21"/>
    <w:rsid w:val="004C0615"/>
    <w:rsid w:val="004C1DD5"/>
    <w:rsid w:val="004C4128"/>
    <w:rsid w:val="004D38AB"/>
    <w:rsid w:val="004D476A"/>
    <w:rsid w:val="004E225C"/>
    <w:rsid w:val="004E5C48"/>
    <w:rsid w:val="004F37FD"/>
    <w:rsid w:val="004F540D"/>
    <w:rsid w:val="00501564"/>
    <w:rsid w:val="00503A57"/>
    <w:rsid w:val="005072F2"/>
    <w:rsid w:val="00516894"/>
    <w:rsid w:val="0051762B"/>
    <w:rsid w:val="00535171"/>
    <w:rsid w:val="00537A37"/>
    <w:rsid w:val="00544E12"/>
    <w:rsid w:val="00551998"/>
    <w:rsid w:val="00551EC6"/>
    <w:rsid w:val="005529C1"/>
    <w:rsid w:val="00580498"/>
    <w:rsid w:val="00580A93"/>
    <w:rsid w:val="005813AE"/>
    <w:rsid w:val="00583832"/>
    <w:rsid w:val="005911CA"/>
    <w:rsid w:val="005A3C28"/>
    <w:rsid w:val="005A5211"/>
    <w:rsid w:val="005A5EA9"/>
    <w:rsid w:val="005A6BB7"/>
    <w:rsid w:val="005C42A5"/>
    <w:rsid w:val="005C4699"/>
    <w:rsid w:val="005C4E17"/>
    <w:rsid w:val="005D54A9"/>
    <w:rsid w:val="005D5619"/>
    <w:rsid w:val="005D5E65"/>
    <w:rsid w:val="005E4AB6"/>
    <w:rsid w:val="00601A11"/>
    <w:rsid w:val="00602052"/>
    <w:rsid w:val="00616123"/>
    <w:rsid w:val="00622567"/>
    <w:rsid w:val="00630156"/>
    <w:rsid w:val="00631325"/>
    <w:rsid w:val="006341CE"/>
    <w:rsid w:val="00644691"/>
    <w:rsid w:val="00647282"/>
    <w:rsid w:val="00651077"/>
    <w:rsid w:val="006514EE"/>
    <w:rsid w:val="00664835"/>
    <w:rsid w:val="006704FD"/>
    <w:rsid w:val="0067060C"/>
    <w:rsid w:val="00672BC3"/>
    <w:rsid w:val="00674EB2"/>
    <w:rsid w:val="00686635"/>
    <w:rsid w:val="006C0E7F"/>
    <w:rsid w:val="006C68C1"/>
    <w:rsid w:val="006C7628"/>
    <w:rsid w:val="006D392D"/>
    <w:rsid w:val="006D42DF"/>
    <w:rsid w:val="006E2DBB"/>
    <w:rsid w:val="006E4BE0"/>
    <w:rsid w:val="006E56A5"/>
    <w:rsid w:val="006F00EF"/>
    <w:rsid w:val="006F3823"/>
    <w:rsid w:val="006F66C6"/>
    <w:rsid w:val="00705D8B"/>
    <w:rsid w:val="0072009A"/>
    <w:rsid w:val="0074459D"/>
    <w:rsid w:val="00756527"/>
    <w:rsid w:val="007605D8"/>
    <w:rsid w:val="007643D0"/>
    <w:rsid w:val="00770EA2"/>
    <w:rsid w:val="007721D3"/>
    <w:rsid w:val="007A2525"/>
    <w:rsid w:val="007A70CC"/>
    <w:rsid w:val="007C76CD"/>
    <w:rsid w:val="007E1B2D"/>
    <w:rsid w:val="007E3CE6"/>
    <w:rsid w:val="007E5FE3"/>
    <w:rsid w:val="007F7428"/>
    <w:rsid w:val="008019C7"/>
    <w:rsid w:val="00802739"/>
    <w:rsid w:val="00813883"/>
    <w:rsid w:val="008200C4"/>
    <w:rsid w:val="00823219"/>
    <w:rsid w:val="008300E2"/>
    <w:rsid w:val="00843C01"/>
    <w:rsid w:val="008459AC"/>
    <w:rsid w:val="008502E2"/>
    <w:rsid w:val="008745AB"/>
    <w:rsid w:val="0087638F"/>
    <w:rsid w:val="008919E8"/>
    <w:rsid w:val="00891C4E"/>
    <w:rsid w:val="008924F5"/>
    <w:rsid w:val="008A19A3"/>
    <w:rsid w:val="008A3547"/>
    <w:rsid w:val="008B6D41"/>
    <w:rsid w:val="008C1630"/>
    <w:rsid w:val="008C2051"/>
    <w:rsid w:val="008C646F"/>
    <w:rsid w:val="008C6962"/>
    <w:rsid w:val="008D4B4E"/>
    <w:rsid w:val="00900882"/>
    <w:rsid w:val="0090734E"/>
    <w:rsid w:val="00907AB2"/>
    <w:rsid w:val="009137B4"/>
    <w:rsid w:val="0091432E"/>
    <w:rsid w:val="0091568A"/>
    <w:rsid w:val="00917930"/>
    <w:rsid w:val="00922845"/>
    <w:rsid w:val="00924CD9"/>
    <w:rsid w:val="0092643D"/>
    <w:rsid w:val="00942681"/>
    <w:rsid w:val="00945FDE"/>
    <w:rsid w:val="009530CF"/>
    <w:rsid w:val="00956027"/>
    <w:rsid w:val="00962AAB"/>
    <w:rsid w:val="00963766"/>
    <w:rsid w:val="0096462E"/>
    <w:rsid w:val="00975ED5"/>
    <w:rsid w:val="009804A6"/>
    <w:rsid w:val="00980F48"/>
    <w:rsid w:val="00990087"/>
    <w:rsid w:val="00992495"/>
    <w:rsid w:val="009A3340"/>
    <w:rsid w:val="009A3F0F"/>
    <w:rsid w:val="009A7DB4"/>
    <w:rsid w:val="009B6CCA"/>
    <w:rsid w:val="009D237B"/>
    <w:rsid w:val="009D46C5"/>
    <w:rsid w:val="009F19FB"/>
    <w:rsid w:val="00A042ED"/>
    <w:rsid w:val="00A178BE"/>
    <w:rsid w:val="00A24551"/>
    <w:rsid w:val="00A47D14"/>
    <w:rsid w:val="00A72905"/>
    <w:rsid w:val="00A777FE"/>
    <w:rsid w:val="00A8042D"/>
    <w:rsid w:val="00A93AFF"/>
    <w:rsid w:val="00A96F30"/>
    <w:rsid w:val="00A970F6"/>
    <w:rsid w:val="00AA5BDC"/>
    <w:rsid w:val="00AB5647"/>
    <w:rsid w:val="00AB6227"/>
    <w:rsid w:val="00AB7DF4"/>
    <w:rsid w:val="00AE4F60"/>
    <w:rsid w:val="00AF4D51"/>
    <w:rsid w:val="00B01C29"/>
    <w:rsid w:val="00B079E7"/>
    <w:rsid w:val="00B168B4"/>
    <w:rsid w:val="00B2559E"/>
    <w:rsid w:val="00B30FC9"/>
    <w:rsid w:val="00B35674"/>
    <w:rsid w:val="00B53826"/>
    <w:rsid w:val="00B546EE"/>
    <w:rsid w:val="00B566D7"/>
    <w:rsid w:val="00B56AB8"/>
    <w:rsid w:val="00B60367"/>
    <w:rsid w:val="00B77BA2"/>
    <w:rsid w:val="00B864CC"/>
    <w:rsid w:val="00B91E42"/>
    <w:rsid w:val="00BA30F2"/>
    <w:rsid w:val="00BB044C"/>
    <w:rsid w:val="00BC202D"/>
    <w:rsid w:val="00BD6A87"/>
    <w:rsid w:val="00BE6325"/>
    <w:rsid w:val="00BF073A"/>
    <w:rsid w:val="00BF2084"/>
    <w:rsid w:val="00C0215F"/>
    <w:rsid w:val="00C12691"/>
    <w:rsid w:val="00C152EA"/>
    <w:rsid w:val="00C33391"/>
    <w:rsid w:val="00C46020"/>
    <w:rsid w:val="00C621B7"/>
    <w:rsid w:val="00C63233"/>
    <w:rsid w:val="00C636D7"/>
    <w:rsid w:val="00C63CEC"/>
    <w:rsid w:val="00C74507"/>
    <w:rsid w:val="00C750B7"/>
    <w:rsid w:val="00C7676F"/>
    <w:rsid w:val="00C81849"/>
    <w:rsid w:val="00C95BA8"/>
    <w:rsid w:val="00CA7B1B"/>
    <w:rsid w:val="00CB5F61"/>
    <w:rsid w:val="00CC1EBC"/>
    <w:rsid w:val="00CC240A"/>
    <w:rsid w:val="00CC7A98"/>
    <w:rsid w:val="00CD097A"/>
    <w:rsid w:val="00CD378E"/>
    <w:rsid w:val="00CE677E"/>
    <w:rsid w:val="00D173DF"/>
    <w:rsid w:val="00D17B68"/>
    <w:rsid w:val="00D27336"/>
    <w:rsid w:val="00D309D3"/>
    <w:rsid w:val="00D3600F"/>
    <w:rsid w:val="00D428B9"/>
    <w:rsid w:val="00D46EEB"/>
    <w:rsid w:val="00D55DD3"/>
    <w:rsid w:val="00D73677"/>
    <w:rsid w:val="00D76C1D"/>
    <w:rsid w:val="00D92FA2"/>
    <w:rsid w:val="00D96CDC"/>
    <w:rsid w:val="00DA09BF"/>
    <w:rsid w:val="00DA0BCF"/>
    <w:rsid w:val="00DA5908"/>
    <w:rsid w:val="00DB68D8"/>
    <w:rsid w:val="00DC3506"/>
    <w:rsid w:val="00DC7016"/>
    <w:rsid w:val="00DD5423"/>
    <w:rsid w:val="00DE105F"/>
    <w:rsid w:val="00E067EC"/>
    <w:rsid w:val="00E12424"/>
    <w:rsid w:val="00E13ED7"/>
    <w:rsid w:val="00E2163D"/>
    <w:rsid w:val="00E34190"/>
    <w:rsid w:val="00E41B48"/>
    <w:rsid w:val="00E43D97"/>
    <w:rsid w:val="00E45B75"/>
    <w:rsid w:val="00E52ADC"/>
    <w:rsid w:val="00E66CEA"/>
    <w:rsid w:val="00E66F70"/>
    <w:rsid w:val="00E72383"/>
    <w:rsid w:val="00E76B3A"/>
    <w:rsid w:val="00E94B9C"/>
    <w:rsid w:val="00ED0920"/>
    <w:rsid w:val="00ED1825"/>
    <w:rsid w:val="00ED536A"/>
    <w:rsid w:val="00EF60DB"/>
    <w:rsid w:val="00F00F05"/>
    <w:rsid w:val="00F06FA6"/>
    <w:rsid w:val="00F110F9"/>
    <w:rsid w:val="00F147A4"/>
    <w:rsid w:val="00F32824"/>
    <w:rsid w:val="00F340E1"/>
    <w:rsid w:val="00F42D77"/>
    <w:rsid w:val="00F61FE4"/>
    <w:rsid w:val="00F70762"/>
    <w:rsid w:val="00F708D6"/>
    <w:rsid w:val="00F8235E"/>
    <w:rsid w:val="00F8325C"/>
    <w:rsid w:val="00F97649"/>
    <w:rsid w:val="00FB12EC"/>
    <w:rsid w:val="00FB2C6F"/>
    <w:rsid w:val="00FB703C"/>
    <w:rsid w:val="00FE5C1D"/>
    <w:rsid w:val="00FF1D37"/>
    <w:rsid w:val="00FF6B2F"/>
  </w:rsids>
  <m:mathPr>
    <m:mathFont m:val="Cambria Math"/>
    <m:brkBin m:val="before"/>
    <m:brkBinSub m:val="--"/>
    <m:smallFrac m:val="0"/>
    <m:dispDef/>
    <m:lMargin m:val="0"/>
    <m:rMargin m:val="0"/>
    <m:defJc m:val="centerGroup"/>
    <m:wrapIndent m:val="1440"/>
    <m:intLim m:val="subSup"/>
    <m:naryLim m:val="undOvr"/>
  </m:mathPr>
  <w:themeFontLang w:val="it-IT"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01A9E1"/>
  <w15:chartTrackingRefBased/>
  <w15:docId w15:val="{75321C39-83F0-664D-8A64-280F04EF1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uiPriority="22"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e">
    <w:name w:val="Normal"/>
    <w:qFormat/>
    <w:rPr>
      <w:sz w:val="24"/>
      <w:szCs w:val="24"/>
    </w:rPr>
  </w:style>
  <w:style w:type="paragraph" w:styleId="Titolo1">
    <w:name w:val="heading 1"/>
    <w:basedOn w:val="Normale"/>
    <w:next w:val="Normale"/>
    <w:qFormat/>
    <w:pPr>
      <w:keepNext/>
      <w:jc w:val="center"/>
      <w:outlineLvl w:val="0"/>
    </w:pPr>
    <w:rPr>
      <w:b/>
      <w:color w:val="000000"/>
    </w:rPr>
  </w:style>
  <w:style w:type="paragraph" w:styleId="Titolo2">
    <w:name w:val="heading 2"/>
    <w:basedOn w:val="Normale"/>
    <w:next w:val="Normale"/>
    <w:link w:val="Titolo2Carattere"/>
    <w:qFormat/>
    <w:pPr>
      <w:keepNext/>
      <w:spacing w:before="120" w:after="120"/>
      <w:ind w:left="113"/>
      <w:jc w:val="center"/>
      <w:outlineLvl w:val="1"/>
    </w:pPr>
    <w:rPr>
      <w:rFonts w:ascii="Arial" w:hAnsi="Arial" w:cs="Arial"/>
      <w:b/>
      <w:bCs/>
      <w:sz w:val="22"/>
      <w:szCs w:val="20"/>
    </w:rPr>
  </w:style>
  <w:style w:type="paragraph" w:styleId="Titolo3">
    <w:name w:val="heading 3"/>
    <w:basedOn w:val="Normale"/>
    <w:next w:val="Normale"/>
    <w:qFormat/>
    <w:pPr>
      <w:keepNext/>
      <w:spacing w:before="120" w:after="120"/>
      <w:ind w:left="113"/>
      <w:outlineLvl w:val="2"/>
    </w:pPr>
    <w:rPr>
      <w:rFonts w:ascii="Arial" w:hAnsi="Arial" w:cs="Arial"/>
      <w:b/>
      <w:bCs/>
      <w:sz w:val="20"/>
      <w:szCs w:val="16"/>
    </w:rPr>
  </w:style>
  <w:style w:type="paragraph" w:styleId="Titolo4">
    <w:name w:val="heading 4"/>
    <w:basedOn w:val="Normale"/>
    <w:next w:val="Normale"/>
    <w:qFormat/>
    <w:pPr>
      <w:keepNext/>
      <w:jc w:val="center"/>
      <w:outlineLvl w:val="3"/>
    </w:pPr>
    <w:rPr>
      <w:sz w:val="28"/>
    </w:rPr>
  </w:style>
  <w:style w:type="paragraph" w:styleId="Titolo5">
    <w:name w:val="heading 5"/>
    <w:basedOn w:val="Normale"/>
    <w:next w:val="Normale"/>
    <w:qFormat/>
    <w:pPr>
      <w:keepNext/>
      <w:jc w:val="center"/>
      <w:outlineLvl w:val="4"/>
    </w:pPr>
    <w:rPr>
      <w:i/>
      <w:szCs w:val="20"/>
    </w:rPr>
  </w:style>
  <w:style w:type="paragraph" w:styleId="Titolo6">
    <w:name w:val="heading 6"/>
    <w:basedOn w:val="Normale"/>
    <w:next w:val="Normale"/>
    <w:qFormat/>
    <w:pPr>
      <w:keepNext/>
      <w:jc w:val="center"/>
      <w:outlineLvl w:val="5"/>
    </w:pPr>
    <w:rPr>
      <w:i/>
      <w:iCs/>
      <w:sz w:val="20"/>
    </w:rPr>
  </w:style>
  <w:style w:type="paragraph" w:styleId="Titolo7">
    <w:name w:val="heading 7"/>
    <w:basedOn w:val="Normale"/>
    <w:next w:val="Normale"/>
    <w:link w:val="Titolo7Carattere"/>
    <w:qFormat/>
    <w:pPr>
      <w:keepNext/>
      <w:ind w:left="708" w:firstLine="708"/>
      <w:outlineLvl w:val="6"/>
    </w:pPr>
    <w:rPr>
      <w:szCs w:val="20"/>
    </w:rPr>
  </w:style>
  <w:style w:type="paragraph" w:styleId="Titolo8">
    <w:name w:val="heading 8"/>
    <w:basedOn w:val="Normale"/>
    <w:next w:val="Normale"/>
    <w:qFormat/>
    <w:pPr>
      <w:keepNext/>
      <w:outlineLvl w:val="7"/>
    </w:pPr>
    <w:rPr>
      <w:b/>
      <w:bCs/>
      <w:color w:val="FFFFFF"/>
      <w:sz w:val="22"/>
      <w:szCs w:val="18"/>
    </w:rPr>
  </w:style>
  <w:style w:type="paragraph" w:styleId="Titolo9">
    <w:name w:val="heading 9"/>
    <w:basedOn w:val="Normale"/>
    <w:next w:val="Normale"/>
    <w:qFormat/>
    <w:pPr>
      <w:keepNext/>
      <w:ind w:left="7788"/>
      <w:outlineLvl w:val="8"/>
    </w:pPr>
    <w:rPr>
      <w:i/>
      <w:iCs/>
    </w:rPr>
  </w:style>
  <w:style w:type="character" w:default="1" w:styleId="Carpredefinitoparagrafo">
    <w:name w:val="Default Paragraph Font"/>
    <w:semiHidden/>
  </w:style>
  <w:style w:type="table" w:default="1" w:styleId="Tabellanormale">
    <w:name w:val="Normal Table"/>
    <w:semiHidden/>
    <w:tblPr>
      <w:tblInd w:w="0" w:type="dxa"/>
      <w:tblCellMar>
        <w:top w:w="0" w:type="dxa"/>
        <w:left w:w="108" w:type="dxa"/>
        <w:bottom w:w="0" w:type="dxa"/>
        <w:right w:w="108" w:type="dxa"/>
      </w:tblCellMar>
    </w:tblPr>
  </w:style>
  <w:style w:type="numbering" w:default="1" w:styleId="Nessunelenco">
    <w:name w:val="No List"/>
    <w:semiHidden/>
  </w:style>
  <w:style w:type="character" w:styleId="Collegamentoipertestuale">
    <w:name w:val="Hyperlink"/>
    <w:rPr>
      <w:color w:val="0000FF"/>
      <w:u w:val="single"/>
    </w:rPr>
  </w:style>
  <w:style w:type="paragraph" w:styleId="Corpodeltesto">
    <w:name w:val="Corpo del testo"/>
    <w:basedOn w:val="Normale"/>
    <w:link w:val="CorpodeltestoCarattere"/>
    <w:rPr>
      <w:b/>
      <w:szCs w:val="20"/>
    </w:rPr>
  </w:style>
  <w:style w:type="paragraph" w:styleId="Rientrocorpodeltesto">
    <w:name w:val="Body Text Indent"/>
    <w:basedOn w:val="Normale"/>
    <w:link w:val="RientrocorpodeltestoCarattere"/>
    <w:pPr>
      <w:ind w:firstLine="708"/>
      <w:jc w:val="both"/>
    </w:pPr>
    <w:rPr>
      <w:szCs w:val="20"/>
    </w:rPr>
  </w:style>
  <w:style w:type="paragraph" w:styleId="Corpodeltesto2">
    <w:name w:val="Body Text 2"/>
    <w:basedOn w:val="Normale"/>
    <w:link w:val="Corpodeltesto2Carattere"/>
    <w:pPr>
      <w:jc w:val="both"/>
    </w:pPr>
    <w:rPr>
      <w:szCs w:val="20"/>
    </w:rPr>
  </w:style>
  <w:style w:type="paragraph" w:styleId="Titolo">
    <w:name w:val="Title"/>
    <w:basedOn w:val="Normale"/>
    <w:qFormat/>
    <w:pPr>
      <w:jc w:val="center"/>
    </w:pPr>
    <w:rPr>
      <w:color w:val="000000"/>
      <w:szCs w:val="20"/>
    </w:rPr>
  </w:style>
  <w:style w:type="paragraph" w:styleId="Corpodeltesto3">
    <w:name w:val="Body Text 3"/>
    <w:basedOn w:val="Normale"/>
    <w:pPr>
      <w:jc w:val="both"/>
    </w:pPr>
    <w:rPr>
      <w:color w:val="000000"/>
    </w:rPr>
  </w:style>
  <w:style w:type="paragraph" w:styleId="Rientrocorpodeltesto2">
    <w:name w:val="Body Text Indent 2"/>
    <w:basedOn w:val="Normale"/>
    <w:link w:val="Rientrocorpodeltesto2Carattere"/>
    <w:pPr>
      <w:ind w:left="360"/>
      <w:jc w:val="both"/>
    </w:pPr>
    <w:rPr>
      <w:color w:val="0000FF"/>
    </w:rPr>
  </w:style>
  <w:style w:type="paragraph" w:styleId="Testonotadichiusura">
    <w:name w:val="endnote text"/>
    <w:basedOn w:val="Normale"/>
    <w:semiHidden/>
    <w:pPr>
      <w:jc w:val="both"/>
    </w:pPr>
    <w:rPr>
      <w:rFonts w:ascii="Arial" w:hAnsi="Arial"/>
      <w:sz w:val="20"/>
      <w:szCs w:val="20"/>
    </w:rPr>
  </w:style>
  <w:style w:type="paragraph" w:customStyle="1" w:styleId="xl39">
    <w:name w:val="xl39"/>
    <w:basedOn w:val="Normale"/>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eastAsia="Arial Unicode MS" w:hAnsi="Arial" w:cs="Arial"/>
    </w:rPr>
  </w:style>
  <w:style w:type="character" w:customStyle="1" w:styleId="testonero">
    <w:name w:val="testonero"/>
    <w:basedOn w:val="Carpredefinitoparagrafo"/>
  </w:style>
  <w:style w:type="paragraph" w:styleId="Rientrocorpodeltesto3">
    <w:name w:val="Body Text Indent 3"/>
    <w:basedOn w:val="Normale"/>
    <w:link w:val="Rientrocorpodeltesto3Carattere"/>
    <w:pPr>
      <w:ind w:left="540"/>
      <w:jc w:val="both"/>
    </w:pPr>
  </w:style>
  <w:style w:type="character" w:styleId="Collegamentovisitato">
    <w:name w:val="FollowedHyperlink"/>
    <w:rPr>
      <w:color w:val="800080"/>
      <w:u w:val="single"/>
    </w:rPr>
  </w:style>
  <w:style w:type="paragraph" w:styleId="NormaleWeb">
    <w:name w:val="Normal (Web)"/>
    <w:basedOn w:val="Normale"/>
    <w:pPr>
      <w:spacing w:before="100" w:beforeAutospacing="1" w:after="100" w:afterAutospacing="1"/>
    </w:pPr>
    <w:rPr>
      <w:rFonts w:ascii="Arial Unicode MS" w:eastAsia="Arial Unicode MS" w:hAnsi="Arial Unicode MS" w:cs="Arial Unicode MS"/>
    </w:rPr>
  </w:style>
  <w:style w:type="paragraph" w:customStyle="1" w:styleId="xl24">
    <w:name w:val="xl24"/>
    <w:basedOn w:val="Normale"/>
    <w:pPr>
      <w:shd w:val="clear" w:color="FFFFFF" w:fill="FFFFFF"/>
      <w:spacing w:before="100" w:beforeAutospacing="1" w:after="100" w:afterAutospacing="1"/>
      <w:textAlignment w:val="center"/>
    </w:pPr>
    <w:rPr>
      <w:rFonts w:ascii="Arial Unicode MS" w:eastAsia="Arial Unicode MS" w:hAnsi="Arial Unicode MS" w:cs="Arial Unicode MS"/>
      <w:color w:val="000000"/>
      <w:sz w:val="12"/>
      <w:szCs w:val="12"/>
    </w:rPr>
  </w:style>
  <w:style w:type="paragraph" w:customStyle="1" w:styleId="xl25">
    <w:name w:val="xl25"/>
    <w:basedOn w:val="Normale"/>
    <w:pPr>
      <w:pBdr>
        <w:top w:val="single" w:sz="4" w:space="0" w:color="CCCCFF"/>
        <w:left w:val="single" w:sz="4" w:space="0" w:color="CCCCFF"/>
        <w:bottom w:val="single" w:sz="4" w:space="0" w:color="CCCCFF"/>
        <w:right w:val="single" w:sz="4" w:space="0" w:color="CCCCFF"/>
      </w:pBdr>
      <w:shd w:val="clear" w:color="FFFFFF" w:fill="666699"/>
      <w:spacing w:before="100" w:beforeAutospacing="1" w:after="100" w:afterAutospacing="1"/>
    </w:pPr>
    <w:rPr>
      <w:rFonts w:ascii="Arial Unicode MS" w:eastAsia="Arial Unicode MS" w:hAnsi="Arial Unicode MS" w:cs="Arial Unicode MS"/>
      <w:b/>
      <w:bCs/>
      <w:color w:val="FFFFFF"/>
      <w:sz w:val="18"/>
      <w:szCs w:val="18"/>
    </w:rPr>
  </w:style>
  <w:style w:type="paragraph" w:customStyle="1" w:styleId="xl26">
    <w:name w:val="xl26"/>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7">
    <w:name w:val="xl27"/>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pPr>
    <w:rPr>
      <w:rFonts w:ascii="Arial Unicode MS" w:eastAsia="Arial Unicode MS" w:hAnsi="Arial Unicode MS" w:cs="Arial Unicode MS"/>
      <w:color w:val="000000"/>
      <w:sz w:val="18"/>
      <w:szCs w:val="18"/>
    </w:rPr>
  </w:style>
  <w:style w:type="paragraph" w:customStyle="1" w:styleId="xl28">
    <w:name w:val="xl28"/>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textAlignment w:val="center"/>
    </w:pPr>
    <w:rPr>
      <w:rFonts w:ascii="Arial Unicode MS" w:eastAsia="Arial Unicode MS" w:hAnsi="Arial Unicode MS" w:cs="Arial Unicode MS"/>
      <w:color w:val="000000"/>
      <w:sz w:val="18"/>
      <w:szCs w:val="18"/>
    </w:rPr>
  </w:style>
  <w:style w:type="paragraph" w:customStyle="1" w:styleId="xl29">
    <w:name w:val="xl29"/>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textAlignment w:val="center"/>
    </w:pPr>
    <w:rPr>
      <w:rFonts w:ascii="Arial Unicode MS" w:eastAsia="Arial Unicode MS" w:hAnsi="Arial Unicode MS" w:cs="Arial Unicode MS"/>
      <w:color w:val="000000"/>
      <w:sz w:val="18"/>
      <w:szCs w:val="18"/>
    </w:rPr>
  </w:style>
  <w:style w:type="paragraph" w:customStyle="1" w:styleId="xl30">
    <w:name w:val="xl30"/>
    <w:basedOn w:val="Normale"/>
    <w:pPr>
      <w:pBdr>
        <w:top w:val="single" w:sz="4" w:space="0" w:color="CCCCFF"/>
        <w:left w:val="single" w:sz="4" w:space="0" w:color="CCCCFF"/>
        <w:bottom w:val="single" w:sz="4" w:space="0" w:color="CCCCFF"/>
        <w:right w:val="single" w:sz="4" w:space="0" w:color="CCCCFF"/>
      </w:pBdr>
      <w:shd w:val="clear" w:color="FFFFFF" w:fill="FFFFFF"/>
      <w:spacing w:before="100" w:beforeAutospacing="1" w:after="100" w:afterAutospacing="1"/>
      <w:jc w:val="right"/>
    </w:pPr>
    <w:rPr>
      <w:rFonts w:ascii="Arial Unicode MS" w:eastAsia="Arial Unicode MS" w:hAnsi="Arial Unicode MS" w:cs="Arial Unicode MS"/>
      <w:color w:val="000000"/>
      <w:sz w:val="18"/>
      <w:szCs w:val="18"/>
    </w:rPr>
  </w:style>
  <w:style w:type="character" w:styleId="Enfasigrassetto">
    <w:name w:val="Strong"/>
    <w:uiPriority w:val="22"/>
    <w:qFormat/>
    <w:rsid w:val="00F61FE4"/>
    <w:rPr>
      <w:b/>
      <w:bCs/>
    </w:rPr>
  </w:style>
  <w:style w:type="character" w:customStyle="1" w:styleId="Corpodeltesto2Carattere">
    <w:name w:val="Corpo del testo 2 Carattere"/>
    <w:link w:val="Corpodeltesto2"/>
    <w:rsid w:val="00340188"/>
    <w:rPr>
      <w:sz w:val="24"/>
    </w:rPr>
  </w:style>
  <w:style w:type="character" w:customStyle="1" w:styleId="CorpodeltestoCarattere">
    <w:name w:val="Corpo del testo Carattere"/>
    <w:link w:val="Corpodeltesto"/>
    <w:rsid w:val="00340188"/>
    <w:rPr>
      <w:b/>
      <w:sz w:val="24"/>
    </w:rPr>
  </w:style>
  <w:style w:type="paragraph" w:styleId="Paragrafoelenco">
    <w:name w:val="List Paragraph"/>
    <w:basedOn w:val="Normale"/>
    <w:uiPriority w:val="34"/>
    <w:qFormat/>
    <w:rsid w:val="002A55EB"/>
    <w:pPr>
      <w:ind w:left="720"/>
      <w:contextualSpacing/>
    </w:pPr>
  </w:style>
  <w:style w:type="paragraph" w:customStyle="1" w:styleId="Default">
    <w:name w:val="Default"/>
    <w:rsid w:val="002A55EB"/>
    <w:pPr>
      <w:autoSpaceDE w:val="0"/>
      <w:autoSpaceDN w:val="0"/>
      <w:adjustRightInd w:val="0"/>
    </w:pPr>
    <w:rPr>
      <w:rFonts w:eastAsia="Calibri"/>
      <w:color w:val="000000"/>
      <w:sz w:val="24"/>
      <w:szCs w:val="24"/>
      <w:lang w:eastAsia="en-US"/>
    </w:rPr>
  </w:style>
  <w:style w:type="character" w:customStyle="1" w:styleId="RientrocorpodeltestoCarattere">
    <w:name w:val="Rientro corpo del testo Carattere"/>
    <w:link w:val="Rientrocorpodeltesto"/>
    <w:rsid w:val="00F97649"/>
    <w:rPr>
      <w:sz w:val="24"/>
    </w:rPr>
  </w:style>
  <w:style w:type="character" w:customStyle="1" w:styleId="Rientrocorpodeltesto2Carattere">
    <w:name w:val="Rientro corpo del testo 2 Carattere"/>
    <w:link w:val="Rientrocorpodeltesto2"/>
    <w:rsid w:val="00F97649"/>
    <w:rPr>
      <w:color w:val="0000FF"/>
      <w:sz w:val="24"/>
      <w:szCs w:val="24"/>
    </w:rPr>
  </w:style>
  <w:style w:type="character" w:customStyle="1" w:styleId="Rientrocorpodeltesto3Carattere">
    <w:name w:val="Rientro corpo del testo 3 Carattere"/>
    <w:link w:val="Rientrocorpodeltesto3"/>
    <w:rsid w:val="00F97649"/>
    <w:rPr>
      <w:sz w:val="24"/>
      <w:szCs w:val="24"/>
    </w:rPr>
  </w:style>
  <w:style w:type="character" w:customStyle="1" w:styleId="Titolo2Carattere">
    <w:name w:val="Titolo 2 Carattere"/>
    <w:link w:val="Titolo2"/>
    <w:rsid w:val="00C152EA"/>
    <w:rPr>
      <w:rFonts w:ascii="Arial" w:hAnsi="Arial" w:cs="Arial"/>
      <w:b/>
      <w:bCs/>
      <w:sz w:val="22"/>
    </w:rPr>
  </w:style>
  <w:style w:type="paragraph" w:customStyle="1" w:styleId="provvestremo">
    <w:name w:val="provv_estremo"/>
    <w:basedOn w:val="Normale"/>
    <w:rsid w:val="00537A37"/>
    <w:pPr>
      <w:spacing w:before="100" w:beforeAutospacing="1" w:after="100" w:afterAutospacing="1"/>
      <w:jc w:val="both"/>
    </w:pPr>
    <w:rPr>
      <w:b/>
      <w:bCs/>
    </w:rPr>
  </w:style>
  <w:style w:type="character" w:customStyle="1" w:styleId="anchorantimarker">
    <w:name w:val="anchor_anti_marker"/>
    <w:rsid w:val="00537A37"/>
    <w:rPr>
      <w:color w:val="000000"/>
    </w:rPr>
  </w:style>
  <w:style w:type="character" w:customStyle="1" w:styleId="Titolo7Carattere">
    <w:name w:val="Titolo 7 Carattere"/>
    <w:link w:val="Titolo7"/>
    <w:rsid w:val="00D27336"/>
    <w:rPr>
      <w:sz w:val="24"/>
    </w:rPr>
  </w:style>
  <w:style w:type="paragraph" w:styleId="Intestazione">
    <w:name w:val="header"/>
    <w:basedOn w:val="Normale"/>
    <w:link w:val="IntestazioneCarattere"/>
    <w:rsid w:val="004C1DD5"/>
    <w:pPr>
      <w:tabs>
        <w:tab w:val="center" w:pos="4819"/>
        <w:tab w:val="right" w:pos="9638"/>
      </w:tabs>
    </w:pPr>
  </w:style>
  <w:style w:type="character" w:customStyle="1" w:styleId="IntestazioneCarattere">
    <w:name w:val="Intestazione Carattere"/>
    <w:link w:val="Intestazione"/>
    <w:rsid w:val="004C1DD5"/>
    <w:rPr>
      <w:sz w:val="24"/>
      <w:szCs w:val="24"/>
    </w:rPr>
  </w:style>
  <w:style w:type="paragraph" w:styleId="Pidipagina">
    <w:name w:val="footer"/>
    <w:basedOn w:val="Normale"/>
    <w:link w:val="PidipaginaCarattere"/>
    <w:rsid w:val="004C1DD5"/>
    <w:pPr>
      <w:tabs>
        <w:tab w:val="center" w:pos="4819"/>
        <w:tab w:val="right" w:pos="9638"/>
      </w:tabs>
    </w:pPr>
  </w:style>
  <w:style w:type="character" w:customStyle="1" w:styleId="PidipaginaCarattere">
    <w:name w:val="Piè di pagina Carattere"/>
    <w:link w:val="Pidipagina"/>
    <w:rsid w:val="004C1DD5"/>
    <w:rPr>
      <w:sz w:val="24"/>
      <w:szCs w:val="24"/>
    </w:rPr>
  </w:style>
  <w:style w:type="table" w:customStyle="1" w:styleId="TableNormal">
    <w:name w:val="Table Normal"/>
    <w:uiPriority w:val="2"/>
    <w:semiHidden/>
    <w:unhideWhenUsed/>
    <w:qFormat/>
    <w:rsid w:val="006C7628"/>
    <w:pPr>
      <w:widowControl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e"/>
    <w:uiPriority w:val="1"/>
    <w:qFormat/>
    <w:rsid w:val="006C7628"/>
    <w:pPr>
      <w:widowControl w:val="0"/>
    </w:pPr>
    <w:rPr>
      <w:rFonts w:ascii="Calibri" w:eastAsia="Calibri" w:hAnsi="Calibr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3760260">
      <w:bodyDiv w:val="1"/>
      <w:marLeft w:val="0"/>
      <w:marRight w:val="0"/>
      <w:marTop w:val="0"/>
      <w:marBottom w:val="0"/>
      <w:divBdr>
        <w:top w:val="none" w:sz="0" w:space="0" w:color="auto"/>
        <w:left w:val="none" w:sz="0" w:space="0" w:color="auto"/>
        <w:bottom w:val="none" w:sz="0" w:space="0" w:color="auto"/>
        <w:right w:val="none" w:sz="0" w:space="0" w:color="auto"/>
      </w:divBdr>
    </w:div>
    <w:div w:id="223612760">
      <w:bodyDiv w:val="1"/>
      <w:marLeft w:val="0"/>
      <w:marRight w:val="0"/>
      <w:marTop w:val="0"/>
      <w:marBottom w:val="0"/>
      <w:divBdr>
        <w:top w:val="none" w:sz="0" w:space="0" w:color="auto"/>
        <w:left w:val="none" w:sz="0" w:space="0" w:color="auto"/>
        <w:bottom w:val="none" w:sz="0" w:space="0" w:color="auto"/>
        <w:right w:val="none" w:sz="0" w:space="0" w:color="auto"/>
      </w:divBdr>
    </w:div>
    <w:div w:id="381248099">
      <w:bodyDiv w:val="1"/>
      <w:marLeft w:val="0"/>
      <w:marRight w:val="0"/>
      <w:marTop w:val="0"/>
      <w:marBottom w:val="0"/>
      <w:divBdr>
        <w:top w:val="none" w:sz="0" w:space="0" w:color="auto"/>
        <w:left w:val="none" w:sz="0" w:space="0" w:color="auto"/>
        <w:bottom w:val="none" w:sz="0" w:space="0" w:color="auto"/>
        <w:right w:val="none" w:sz="0" w:space="0" w:color="auto"/>
      </w:divBdr>
    </w:div>
    <w:div w:id="531264734">
      <w:bodyDiv w:val="1"/>
      <w:marLeft w:val="0"/>
      <w:marRight w:val="0"/>
      <w:marTop w:val="0"/>
      <w:marBottom w:val="0"/>
      <w:divBdr>
        <w:top w:val="none" w:sz="0" w:space="0" w:color="auto"/>
        <w:left w:val="none" w:sz="0" w:space="0" w:color="auto"/>
        <w:bottom w:val="none" w:sz="0" w:space="0" w:color="auto"/>
        <w:right w:val="none" w:sz="0" w:space="0" w:color="auto"/>
      </w:divBdr>
    </w:div>
    <w:div w:id="557591999">
      <w:bodyDiv w:val="1"/>
      <w:marLeft w:val="0"/>
      <w:marRight w:val="0"/>
      <w:marTop w:val="0"/>
      <w:marBottom w:val="0"/>
      <w:divBdr>
        <w:top w:val="none" w:sz="0" w:space="0" w:color="auto"/>
        <w:left w:val="none" w:sz="0" w:space="0" w:color="auto"/>
        <w:bottom w:val="none" w:sz="0" w:space="0" w:color="auto"/>
        <w:right w:val="none" w:sz="0" w:space="0" w:color="auto"/>
      </w:divBdr>
    </w:div>
    <w:div w:id="651566441">
      <w:bodyDiv w:val="1"/>
      <w:marLeft w:val="0"/>
      <w:marRight w:val="0"/>
      <w:marTop w:val="0"/>
      <w:marBottom w:val="0"/>
      <w:divBdr>
        <w:top w:val="none" w:sz="0" w:space="0" w:color="auto"/>
        <w:left w:val="none" w:sz="0" w:space="0" w:color="auto"/>
        <w:bottom w:val="none" w:sz="0" w:space="0" w:color="auto"/>
        <w:right w:val="none" w:sz="0" w:space="0" w:color="auto"/>
      </w:divBdr>
    </w:div>
    <w:div w:id="719593120">
      <w:bodyDiv w:val="1"/>
      <w:marLeft w:val="0"/>
      <w:marRight w:val="0"/>
      <w:marTop w:val="0"/>
      <w:marBottom w:val="0"/>
      <w:divBdr>
        <w:top w:val="none" w:sz="0" w:space="0" w:color="auto"/>
        <w:left w:val="none" w:sz="0" w:space="0" w:color="auto"/>
        <w:bottom w:val="none" w:sz="0" w:space="0" w:color="auto"/>
        <w:right w:val="none" w:sz="0" w:space="0" w:color="auto"/>
      </w:divBdr>
    </w:div>
    <w:div w:id="763190507">
      <w:bodyDiv w:val="1"/>
      <w:marLeft w:val="0"/>
      <w:marRight w:val="0"/>
      <w:marTop w:val="0"/>
      <w:marBottom w:val="0"/>
      <w:divBdr>
        <w:top w:val="none" w:sz="0" w:space="0" w:color="auto"/>
        <w:left w:val="none" w:sz="0" w:space="0" w:color="auto"/>
        <w:bottom w:val="none" w:sz="0" w:space="0" w:color="auto"/>
        <w:right w:val="none" w:sz="0" w:space="0" w:color="auto"/>
      </w:divBdr>
    </w:div>
    <w:div w:id="849954552">
      <w:bodyDiv w:val="1"/>
      <w:marLeft w:val="0"/>
      <w:marRight w:val="0"/>
      <w:marTop w:val="0"/>
      <w:marBottom w:val="0"/>
      <w:divBdr>
        <w:top w:val="none" w:sz="0" w:space="0" w:color="auto"/>
        <w:left w:val="none" w:sz="0" w:space="0" w:color="auto"/>
        <w:bottom w:val="none" w:sz="0" w:space="0" w:color="auto"/>
        <w:right w:val="none" w:sz="0" w:space="0" w:color="auto"/>
      </w:divBdr>
    </w:div>
    <w:div w:id="911113413">
      <w:bodyDiv w:val="1"/>
      <w:marLeft w:val="0"/>
      <w:marRight w:val="0"/>
      <w:marTop w:val="0"/>
      <w:marBottom w:val="0"/>
      <w:divBdr>
        <w:top w:val="none" w:sz="0" w:space="0" w:color="auto"/>
        <w:left w:val="none" w:sz="0" w:space="0" w:color="auto"/>
        <w:bottom w:val="none" w:sz="0" w:space="0" w:color="auto"/>
        <w:right w:val="none" w:sz="0" w:space="0" w:color="auto"/>
      </w:divBdr>
    </w:div>
    <w:div w:id="984823557">
      <w:bodyDiv w:val="1"/>
      <w:marLeft w:val="0"/>
      <w:marRight w:val="0"/>
      <w:marTop w:val="0"/>
      <w:marBottom w:val="0"/>
      <w:divBdr>
        <w:top w:val="none" w:sz="0" w:space="0" w:color="auto"/>
        <w:left w:val="none" w:sz="0" w:space="0" w:color="auto"/>
        <w:bottom w:val="none" w:sz="0" w:space="0" w:color="auto"/>
        <w:right w:val="none" w:sz="0" w:space="0" w:color="auto"/>
      </w:divBdr>
    </w:div>
    <w:div w:id="1110129342">
      <w:bodyDiv w:val="1"/>
      <w:marLeft w:val="0"/>
      <w:marRight w:val="0"/>
      <w:marTop w:val="0"/>
      <w:marBottom w:val="0"/>
      <w:divBdr>
        <w:top w:val="none" w:sz="0" w:space="0" w:color="auto"/>
        <w:left w:val="none" w:sz="0" w:space="0" w:color="auto"/>
        <w:bottom w:val="none" w:sz="0" w:space="0" w:color="auto"/>
        <w:right w:val="none" w:sz="0" w:space="0" w:color="auto"/>
      </w:divBdr>
    </w:div>
    <w:div w:id="1111247588">
      <w:bodyDiv w:val="1"/>
      <w:marLeft w:val="0"/>
      <w:marRight w:val="0"/>
      <w:marTop w:val="0"/>
      <w:marBottom w:val="0"/>
      <w:divBdr>
        <w:top w:val="none" w:sz="0" w:space="0" w:color="auto"/>
        <w:left w:val="none" w:sz="0" w:space="0" w:color="auto"/>
        <w:bottom w:val="none" w:sz="0" w:space="0" w:color="auto"/>
        <w:right w:val="none" w:sz="0" w:space="0" w:color="auto"/>
      </w:divBdr>
    </w:div>
    <w:div w:id="1143696865">
      <w:bodyDiv w:val="1"/>
      <w:marLeft w:val="0"/>
      <w:marRight w:val="0"/>
      <w:marTop w:val="0"/>
      <w:marBottom w:val="0"/>
      <w:divBdr>
        <w:top w:val="none" w:sz="0" w:space="0" w:color="auto"/>
        <w:left w:val="none" w:sz="0" w:space="0" w:color="auto"/>
        <w:bottom w:val="none" w:sz="0" w:space="0" w:color="auto"/>
        <w:right w:val="none" w:sz="0" w:space="0" w:color="auto"/>
      </w:divBdr>
    </w:div>
    <w:div w:id="1171798682">
      <w:bodyDiv w:val="1"/>
      <w:marLeft w:val="0"/>
      <w:marRight w:val="0"/>
      <w:marTop w:val="0"/>
      <w:marBottom w:val="0"/>
      <w:divBdr>
        <w:top w:val="none" w:sz="0" w:space="0" w:color="auto"/>
        <w:left w:val="none" w:sz="0" w:space="0" w:color="auto"/>
        <w:bottom w:val="none" w:sz="0" w:space="0" w:color="auto"/>
        <w:right w:val="none" w:sz="0" w:space="0" w:color="auto"/>
      </w:divBdr>
    </w:div>
    <w:div w:id="1291327959">
      <w:bodyDiv w:val="1"/>
      <w:marLeft w:val="0"/>
      <w:marRight w:val="0"/>
      <w:marTop w:val="0"/>
      <w:marBottom w:val="0"/>
      <w:divBdr>
        <w:top w:val="none" w:sz="0" w:space="0" w:color="auto"/>
        <w:left w:val="none" w:sz="0" w:space="0" w:color="auto"/>
        <w:bottom w:val="none" w:sz="0" w:space="0" w:color="auto"/>
        <w:right w:val="none" w:sz="0" w:space="0" w:color="auto"/>
      </w:divBdr>
    </w:div>
    <w:div w:id="1299072771">
      <w:bodyDiv w:val="1"/>
      <w:marLeft w:val="0"/>
      <w:marRight w:val="0"/>
      <w:marTop w:val="0"/>
      <w:marBottom w:val="0"/>
      <w:divBdr>
        <w:top w:val="none" w:sz="0" w:space="0" w:color="auto"/>
        <w:left w:val="none" w:sz="0" w:space="0" w:color="auto"/>
        <w:bottom w:val="none" w:sz="0" w:space="0" w:color="auto"/>
        <w:right w:val="none" w:sz="0" w:space="0" w:color="auto"/>
      </w:divBdr>
    </w:div>
    <w:div w:id="1309165005">
      <w:bodyDiv w:val="1"/>
      <w:marLeft w:val="0"/>
      <w:marRight w:val="0"/>
      <w:marTop w:val="0"/>
      <w:marBottom w:val="0"/>
      <w:divBdr>
        <w:top w:val="none" w:sz="0" w:space="0" w:color="auto"/>
        <w:left w:val="none" w:sz="0" w:space="0" w:color="auto"/>
        <w:bottom w:val="none" w:sz="0" w:space="0" w:color="auto"/>
        <w:right w:val="none" w:sz="0" w:space="0" w:color="auto"/>
      </w:divBdr>
    </w:div>
    <w:div w:id="1388338596">
      <w:bodyDiv w:val="1"/>
      <w:marLeft w:val="0"/>
      <w:marRight w:val="0"/>
      <w:marTop w:val="0"/>
      <w:marBottom w:val="0"/>
      <w:divBdr>
        <w:top w:val="none" w:sz="0" w:space="0" w:color="auto"/>
        <w:left w:val="none" w:sz="0" w:space="0" w:color="auto"/>
        <w:bottom w:val="none" w:sz="0" w:space="0" w:color="auto"/>
        <w:right w:val="none" w:sz="0" w:space="0" w:color="auto"/>
      </w:divBdr>
    </w:div>
    <w:div w:id="1417900940">
      <w:bodyDiv w:val="1"/>
      <w:marLeft w:val="0"/>
      <w:marRight w:val="0"/>
      <w:marTop w:val="0"/>
      <w:marBottom w:val="0"/>
      <w:divBdr>
        <w:top w:val="none" w:sz="0" w:space="0" w:color="auto"/>
        <w:left w:val="none" w:sz="0" w:space="0" w:color="auto"/>
        <w:bottom w:val="none" w:sz="0" w:space="0" w:color="auto"/>
        <w:right w:val="none" w:sz="0" w:space="0" w:color="auto"/>
      </w:divBdr>
    </w:div>
    <w:div w:id="1512992946">
      <w:bodyDiv w:val="1"/>
      <w:marLeft w:val="0"/>
      <w:marRight w:val="0"/>
      <w:marTop w:val="0"/>
      <w:marBottom w:val="0"/>
      <w:divBdr>
        <w:top w:val="none" w:sz="0" w:space="0" w:color="auto"/>
        <w:left w:val="none" w:sz="0" w:space="0" w:color="auto"/>
        <w:bottom w:val="none" w:sz="0" w:space="0" w:color="auto"/>
        <w:right w:val="none" w:sz="0" w:space="0" w:color="auto"/>
      </w:divBdr>
    </w:div>
    <w:div w:id="1592927116">
      <w:bodyDiv w:val="1"/>
      <w:marLeft w:val="0"/>
      <w:marRight w:val="0"/>
      <w:marTop w:val="0"/>
      <w:marBottom w:val="0"/>
      <w:divBdr>
        <w:top w:val="none" w:sz="0" w:space="0" w:color="auto"/>
        <w:left w:val="none" w:sz="0" w:space="0" w:color="auto"/>
        <w:bottom w:val="none" w:sz="0" w:space="0" w:color="auto"/>
        <w:right w:val="none" w:sz="0" w:space="0" w:color="auto"/>
      </w:divBdr>
    </w:div>
    <w:div w:id="1755586733">
      <w:bodyDiv w:val="1"/>
      <w:marLeft w:val="0"/>
      <w:marRight w:val="0"/>
      <w:marTop w:val="0"/>
      <w:marBottom w:val="0"/>
      <w:divBdr>
        <w:top w:val="none" w:sz="0" w:space="0" w:color="auto"/>
        <w:left w:val="none" w:sz="0" w:space="0" w:color="auto"/>
        <w:bottom w:val="none" w:sz="0" w:space="0" w:color="auto"/>
        <w:right w:val="none" w:sz="0" w:space="0" w:color="auto"/>
      </w:divBdr>
    </w:div>
    <w:div w:id="1756784244">
      <w:bodyDiv w:val="1"/>
      <w:marLeft w:val="0"/>
      <w:marRight w:val="0"/>
      <w:marTop w:val="0"/>
      <w:marBottom w:val="0"/>
      <w:divBdr>
        <w:top w:val="none" w:sz="0" w:space="0" w:color="auto"/>
        <w:left w:val="none" w:sz="0" w:space="0" w:color="auto"/>
        <w:bottom w:val="none" w:sz="0" w:space="0" w:color="auto"/>
        <w:right w:val="none" w:sz="0" w:space="0" w:color="auto"/>
      </w:divBdr>
    </w:div>
    <w:div w:id="1759980606">
      <w:bodyDiv w:val="1"/>
      <w:marLeft w:val="0"/>
      <w:marRight w:val="0"/>
      <w:marTop w:val="0"/>
      <w:marBottom w:val="0"/>
      <w:divBdr>
        <w:top w:val="none" w:sz="0" w:space="0" w:color="auto"/>
        <w:left w:val="none" w:sz="0" w:space="0" w:color="auto"/>
        <w:bottom w:val="none" w:sz="0" w:space="0" w:color="auto"/>
        <w:right w:val="none" w:sz="0" w:space="0" w:color="auto"/>
      </w:divBdr>
    </w:div>
    <w:div w:id="1780566062">
      <w:bodyDiv w:val="1"/>
      <w:marLeft w:val="0"/>
      <w:marRight w:val="0"/>
      <w:marTop w:val="0"/>
      <w:marBottom w:val="0"/>
      <w:divBdr>
        <w:top w:val="none" w:sz="0" w:space="0" w:color="auto"/>
        <w:left w:val="none" w:sz="0" w:space="0" w:color="auto"/>
        <w:bottom w:val="none" w:sz="0" w:space="0" w:color="auto"/>
        <w:right w:val="none" w:sz="0" w:space="0" w:color="auto"/>
      </w:divBdr>
    </w:div>
    <w:div w:id="1865821623">
      <w:bodyDiv w:val="1"/>
      <w:marLeft w:val="0"/>
      <w:marRight w:val="0"/>
      <w:marTop w:val="0"/>
      <w:marBottom w:val="0"/>
      <w:divBdr>
        <w:top w:val="none" w:sz="0" w:space="0" w:color="auto"/>
        <w:left w:val="none" w:sz="0" w:space="0" w:color="auto"/>
        <w:bottom w:val="none" w:sz="0" w:space="0" w:color="auto"/>
        <w:right w:val="none" w:sz="0" w:space="0" w:color="auto"/>
      </w:divBdr>
    </w:div>
    <w:div w:id="1921523766">
      <w:bodyDiv w:val="1"/>
      <w:marLeft w:val="0"/>
      <w:marRight w:val="0"/>
      <w:marTop w:val="0"/>
      <w:marBottom w:val="0"/>
      <w:divBdr>
        <w:top w:val="none" w:sz="0" w:space="0" w:color="auto"/>
        <w:left w:val="none" w:sz="0" w:space="0" w:color="auto"/>
        <w:bottom w:val="none" w:sz="0" w:space="0" w:color="auto"/>
        <w:right w:val="none" w:sz="0" w:space="0" w:color="auto"/>
      </w:divBdr>
    </w:div>
    <w:div w:id="1957953593">
      <w:bodyDiv w:val="1"/>
      <w:marLeft w:val="0"/>
      <w:marRight w:val="0"/>
      <w:marTop w:val="0"/>
      <w:marBottom w:val="0"/>
      <w:divBdr>
        <w:top w:val="none" w:sz="0" w:space="0" w:color="auto"/>
        <w:left w:val="none" w:sz="0" w:space="0" w:color="auto"/>
        <w:bottom w:val="none" w:sz="0" w:space="0" w:color="auto"/>
        <w:right w:val="none" w:sz="0" w:space="0" w:color="auto"/>
      </w:divBdr>
    </w:div>
    <w:div w:id="2033650696">
      <w:bodyDiv w:val="1"/>
      <w:marLeft w:val="0"/>
      <w:marRight w:val="0"/>
      <w:marTop w:val="0"/>
      <w:marBottom w:val="0"/>
      <w:divBdr>
        <w:top w:val="none" w:sz="0" w:space="0" w:color="auto"/>
        <w:left w:val="none" w:sz="0" w:space="0" w:color="auto"/>
        <w:bottom w:val="none" w:sz="0" w:space="0" w:color="auto"/>
        <w:right w:val="none" w:sz="0" w:space="0" w:color="auto"/>
      </w:divBdr>
    </w:div>
    <w:div w:id="2100756873">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6D79D-4D88-0E4C-BAF9-F374AC981084}">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2543</Words>
  <Characters>14501</Characters>
  <Application>Microsoft Office Word</Application>
  <DocSecurity>0</DocSecurity>
  <Lines>120</Lines>
  <Paragraphs>34</Paragraphs>
  <ScaleCrop>false</ScaleCrop>
  <HeadingPairs>
    <vt:vector size="2" baseType="variant">
      <vt:variant>
        <vt:lpstr>Titolo</vt:lpstr>
      </vt:variant>
      <vt:variant>
        <vt:i4>1</vt:i4>
      </vt:variant>
    </vt:vector>
  </HeadingPairs>
  <TitlesOfParts>
    <vt:vector size="1" baseType="lpstr">
      <vt:lpstr>MINISTERO DELLA SOLIDARIETA’ SOCIALE – PRESIDENZA DEL CONSIGLIO DEI MINISTRI</vt:lpstr>
    </vt:vector>
  </TitlesOfParts>
  <Company>UNSC</Company>
  <LinksUpToDate>false</LinksUpToDate>
  <CharactersWithSpaces>17010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MINISTERO DELLA SOLIDARIETA’ SOCIALE – PRESIDENZA DEL CONSIGLIO DEI MINISTRI</dc:title>
  <dc:subject/>
  <dc:creator>rdecicco</dc:creator>
  <cp:keywords/>
  <cp:lastModifiedBy>didi angel004</cp:lastModifiedBy>
  <cp:revision>3</cp:revision>
  <cp:lastPrinted>2015-03-13T09:48:00Z</cp:lastPrinted>
  <dcterms:created xsi:type="dcterms:W3CDTF">2017-05-30T22:36:00Z</dcterms:created>
  <dcterms:modified xsi:type="dcterms:W3CDTF">2017-05-30T22:36:00Z</dcterms:modified>
</cp:coreProperties>
</file>